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DBE98" w14:textId="79F65918" w:rsidR="00E045B6" w:rsidRPr="00E045B6" w:rsidRDefault="00E045B6" w:rsidP="0029381D">
      <w:pPr>
        <w:spacing w:before="120" w:after="120"/>
        <w:ind w:left="-142"/>
        <w:jc w:val="both"/>
        <w:rPr>
          <w:b/>
          <w:sz w:val="22"/>
          <w:szCs w:val="22"/>
        </w:rPr>
      </w:pPr>
      <w:r w:rsidRPr="00E045B6">
        <w:rPr>
          <w:rFonts w:ascii="Calibri" w:hAnsi="Calibri"/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6D31CD60" wp14:editId="7657A746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 title="Logo służby cywilnej: biały orzeł w koronie na czerwonym tle. Na niebieskim tle napis służba cyw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045B6">
        <w:rPr>
          <w:rFonts w:ascii="Calibri" w:hAnsi="Calibri"/>
          <w:noProof/>
          <w:sz w:val="22"/>
          <w:szCs w:val="22"/>
          <w:lang w:eastAsia="pl-PL"/>
        </w:rPr>
        <w:t>MAT</w:t>
      </w:r>
      <w:r w:rsidR="00795379">
        <w:rPr>
          <w:rFonts w:ascii="Calibri" w:hAnsi="Calibri"/>
          <w:noProof/>
          <w:sz w:val="22"/>
          <w:szCs w:val="22"/>
          <w:lang w:eastAsia="pl-PL"/>
        </w:rPr>
        <w:t>E</w:t>
      </w:r>
      <w:r w:rsidRPr="00E045B6">
        <w:rPr>
          <w:rFonts w:ascii="Calibri" w:hAnsi="Calibri"/>
          <w:noProof/>
          <w:sz w:val="22"/>
          <w:szCs w:val="22"/>
          <w:lang w:eastAsia="pl-PL"/>
        </w:rPr>
        <w:t>RIAŁY SZKOLENIOWE</w:t>
      </w:r>
    </w:p>
    <w:p w14:paraId="55F5AA6E" w14:textId="050225EC" w:rsidR="00E045B6" w:rsidRDefault="00E045B6" w:rsidP="0029381D">
      <w:pPr>
        <w:spacing w:before="120" w:after="120"/>
        <w:ind w:left="-142"/>
        <w:jc w:val="both"/>
        <w:rPr>
          <w:b/>
        </w:rPr>
      </w:pPr>
      <w:r>
        <w:rPr>
          <w:b/>
        </w:rPr>
        <w:t xml:space="preserve">Etyka </w:t>
      </w:r>
      <w:r w:rsidR="00506F9C">
        <w:rPr>
          <w:b/>
        </w:rPr>
        <w:t xml:space="preserve">i </w:t>
      </w:r>
      <w:r>
        <w:rPr>
          <w:b/>
        </w:rPr>
        <w:t xml:space="preserve">dylematy </w:t>
      </w:r>
      <w:r w:rsidR="00506F9C">
        <w:rPr>
          <w:b/>
        </w:rPr>
        <w:t xml:space="preserve">etyczne </w:t>
      </w:r>
      <w:r>
        <w:rPr>
          <w:b/>
        </w:rPr>
        <w:t>w służbie cywilnej</w:t>
      </w:r>
    </w:p>
    <w:p w14:paraId="4C98164D" w14:textId="77777777" w:rsidR="00E045B6" w:rsidRDefault="00E045B6" w:rsidP="0029381D">
      <w:pPr>
        <w:spacing w:before="120" w:after="120"/>
        <w:jc w:val="both"/>
        <w:rPr>
          <w:b/>
        </w:rPr>
      </w:pP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E045B6" w14:paraId="1FBE968D" w14:textId="77777777" w:rsidTr="00914830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019C67BC" w14:textId="77777777" w:rsidR="00E045B6" w:rsidRDefault="00E045B6" w:rsidP="0029381D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68445004" w14:textId="5EBF166C" w:rsidR="00E045B6" w:rsidRPr="00EF631D" w:rsidRDefault="008A1D32" w:rsidP="0029381D">
            <w:pPr>
              <w:spacing w:before="120" w:after="120"/>
              <w:jc w:val="both"/>
            </w:pPr>
            <w:r>
              <w:t xml:space="preserve">Szkolenie dla członków korpusu służby cywilnej </w:t>
            </w:r>
            <w:r w:rsidR="004C61B6">
              <w:t>zajmujących</w:t>
            </w:r>
            <w:r>
              <w:t xml:space="preserve"> </w:t>
            </w:r>
            <w:r w:rsidR="004C61B6">
              <w:t xml:space="preserve">wyższe </w:t>
            </w:r>
            <w:r>
              <w:t>stanowisk</w:t>
            </w:r>
            <w:r w:rsidR="004C61B6">
              <w:t>a</w:t>
            </w:r>
            <w:r>
              <w:t xml:space="preserve"> w służbie cywilnej</w:t>
            </w:r>
          </w:p>
        </w:tc>
      </w:tr>
      <w:tr w:rsidR="008A1D32" w14:paraId="229FA7C9" w14:textId="77777777" w:rsidTr="00914830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31625D" w14:textId="415BB269" w:rsidR="008A1D32" w:rsidRDefault="00EF631D" w:rsidP="0029381D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TEMAT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974E33" w14:textId="49468E3C" w:rsidR="008A1D32" w:rsidRPr="005515F8" w:rsidRDefault="00DE375C" w:rsidP="0029381D">
            <w:pPr>
              <w:spacing w:before="120" w:after="120"/>
              <w:jc w:val="both"/>
            </w:pPr>
            <w:r w:rsidRPr="00DE375C">
              <w:t xml:space="preserve">Test </w:t>
            </w:r>
            <w:r w:rsidR="00FB0898">
              <w:t>początkowy</w:t>
            </w:r>
            <w:r w:rsidRPr="00DE375C">
              <w:t xml:space="preserve"> / </w:t>
            </w:r>
            <w:r w:rsidR="00FB0898">
              <w:t>końcowy</w:t>
            </w:r>
            <w:r w:rsidR="00596878">
              <w:t xml:space="preserve"> </w:t>
            </w:r>
            <w:r w:rsidR="00596878" w:rsidRPr="00596878">
              <w:rPr>
                <w:i/>
              </w:rPr>
              <w:t>(niepotrzebne skreślić)</w:t>
            </w:r>
            <w:r w:rsidR="005515F8">
              <w:t xml:space="preserve">. </w:t>
            </w:r>
            <w:r w:rsidR="00677427">
              <w:t>Pakiet</w:t>
            </w:r>
            <w:r w:rsidR="005515F8">
              <w:t xml:space="preserve"> 1.</w:t>
            </w:r>
          </w:p>
        </w:tc>
      </w:tr>
    </w:tbl>
    <w:p w14:paraId="7FEB03AB" w14:textId="77777777" w:rsidR="00B0402E" w:rsidRDefault="00B0402E" w:rsidP="0029381D">
      <w:pPr>
        <w:spacing w:before="120" w:after="120"/>
        <w:jc w:val="both"/>
        <w:rPr>
          <w:b/>
        </w:rPr>
      </w:pPr>
    </w:p>
    <w:p w14:paraId="28DF74F8" w14:textId="08761DFF" w:rsidR="00DE375C" w:rsidRDefault="00DE375C" w:rsidP="0029381D">
      <w:pPr>
        <w:pStyle w:val="Akapitzlist"/>
        <w:numPr>
          <w:ilvl w:val="0"/>
          <w:numId w:val="19"/>
        </w:numPr>
        <w:spacing w:before="120" w:after="120" w:line="276" w:lineRule="auto"/>
        <w:ind w:left="284" w:hanging="284"/>
        <w:contextualSpacing w:val="0"/>
        <w:jc w:val="both"/>
      </w:pPr>
      <w:r>
        <w:t xml:space="preserve">Czyim zadaniem </w:t>
      </w:r>
      <w:r w:rsidR="008A0F0A">
        <w:t xml:space="preserve">jest </w:t>
      </w:r>
      <w:r w:rsidR="00766203">
        <w:t xml:space="preserve">promowanie zasad etycznego postępowania w </w:t>
      </w:r>
      <w:r w:rsidR="005A3B1C">
        <w:t>urzędzie</w:t>
      </w:r>
      <w:r>
        <w:t>?</w:t>
      </w:r>
      <w:r w:rsidR="005A3B1C">
        <w:t xml:space="preserve"> (Wybierz najwłaściwszą odpowiedź)</w:t>
      </w:r>
    </w:p>
    <w:p w14:paraId="1F9720AB" w14:textId="3F41AA12" w:rsidR="00DE375C" w:rsidRDefault="005A3B1C" w:rsidP="0029381D">
      <w:pPr>
        <w:pStyle w:val="Akapitzlist"/>
        <w:numPr>
          <w:ilvl w:val="1"/>
          <w:numId w:val="19"/>
        </w:numPr>
        <w:spacing w:before="120" w:after="120" w:line="276" w:lineRule="auto"/>
        <w:contextualSpacing w:val="0"/>
        <w:jc w:val="both"/>
      </w:pPr>
      <w:r>
        <w:t>Doradcy ds. etyki (jeśli został powołany)</w:t>
      </w:r>
      <w:r w:rsidR="00D70884">
        <w:t>.</w:t>
      </w:r>
    </w:p>
    <w:p w14:paraId="03CCFA0B" w14:textId="55264FF3" w:rsidR="00DE375C" w:rsidRDefault="005E368A" w:rsidP="0029381D">
      <w:pPr>
        <w:pStyle w:val="Akapitzlist"/>
        <w:numPr>
          <w:ilvl w:val="1"/>
          <w:numId w:val="19"/>
        </w:numPr>
        <w:spacing w:before="120" w:after="120" w:line="276" w:lineRule="auto"/>
        <w:contextualSpacing w:val="0"/>
        <w:jc w:val="both"/>
      </w:pPr>
      <w:r>
        <w:t>Sz</w:t>
      </w:r>
      <w:r w:rsidR="00CE22A3">
        <w:t>efa służby cywilnej</w:t>
      </w:r>
      <w:r>
        <w:t xml:space="preserve"> i CBA</w:t>
      </w:r>
      <w:r w:rsidR="00D70884">
        <w:t>.</w:t>
      </w:r>
    </w:p>
    <w:p w14:paraId="69A13B21" w14:textId="04C8C505" w:rsidR="00DE375C" w:rsidRDefault="008A0F0A" w:rsidP="0029381D">
      <w:pPr>
        <w:pStyle w:val="Akapitzlist"/>
        <w:numPr>
          <w:ilvl w:val="1"/>
          <w:numId w:val="19"/>
        </w:numPr>
        <w:spacing w:before="120" w:after="120" w:line="276" w:lineRule="auto"/>
        <w:contextualSpacing w:val="0"/>
        <w:jc w:val="both"/>
      </w:pPr>
      <w:r>
        <w:t>Ministra / k</w:t>
      </w:r>
      <w:r w:rsidR="00CE22A3">
        <w:t>ierownika jednostki</w:t>
      </w:r>
      <w:r w:rsidR="008A20C1">
        <w:t xml:space="preserve"> przy wsparciu dorad</w:t>
      </w:r>
      <w:r w:rsidR="002B7D73">
        <w:t>c</w:t>
      </w:r>
      <w:r w:rsidR="008A20C1">
        <w:t>y ds. etyki</w:t>
      </w:r>
      <w:r w:rsidR="00D70884">
        <w:t>.</w:t>
      </w:r>
    </w:p>
    <w:p w14:paraId="69665799" w14:textId="39D60E32" w:rsidR="00DE375C" w:rsidRDefault="00DE375C" w:rsidP="0029381D">
      <w:pPr>
        <w:pStyle w:val="Akapitzlist"/>
        <w:numPr>
          <w:ilvl w:val="1"/>
          <w:numId w:val="19"/>
        </w:numPr>
        <w:spacing w:before="120" w:after="120" w:line="276" w:lineRule="auto"/>
        <w:contextualSpacing w:val="0"/>
        <w:jc w:val="both"/>
      </w:pPr>
      <w:r>
        <w:t xml:space="preserve">Kadry kierowniczej w </w:t>
      </w:r>
      <w:r w:rsidR="004E054D">
        <w:t>komórkach</w:t>
      </w:r>
      <w:r>
        <w:t xml:space="preserve"> szczególnie zagrożonych korupcją</w:t>
      </w:r>
      <w:r w:rsidR="00D70884">
        <w:t xml:space="preserve">. </w:t>
      </w:r>
    </w:p>
    <w:p w14:paraId="163B7707" w14:textId="4C70FF77" w:rsidR="00DE375C" w:rsidRPr="004C488F" w:rsidRDefault="005E368A" w:rsidP="0029381D">
      <w:pPr>
        <w:pStyle w:val="Akapitzlist"/>
        <w:numPr>
          <w:ilvl w:val="1"/>
          <w:numId w:val="19"/>
        </w:numPr>
        <w:spacing w:before="120" w:after="120" w:line="276" w:lineRule="auto"/>
        <w:contextualSpacing w:val="0"/>
        <w:jc w:val="both"/>
      </w:pPr>
      <w:r w:rsidRPr="004C488F">
        <w:t>Całej k</w:t>
      </w:r>
      <w:r w:rsidR="00DE375C" w:rsidRPr="004C488F">
        <w:t xml:space="preserve">adry </w:t>
      </w:r>
      <w:r w:rsidR="008A0F0A" w:rsidRPr="004C488F">
        <w:t xml:space="preserve">kierowniczej </w:t>
      </w:r>
      <w:r w:rsidR="008275FF" w:rsidRPr="004C488F">
        <w:t>oraz wybranych komórek i pracowników</w:t>
      </w:r>
      <w:r w:rsidR="0031471B" w:rsidRPr="004C488F">
        <w:t>,</w:t>
      </w:r>
      <w:r w:rsidR="00DE375C" w:rsidRPr="004C488F">
        <w:t xml:space="preserve"> stosownie do </w:t>
      </w:r>
      <w:r w:rsidR="004C488F" w:rsidRPr="004C488F">
        <w:t xml:space="preserve">zakresu </w:t>
      </w:r>
      <w:r w:rsidR="003667A9">
        <w:t>ich zadań</w:t>
      </w:r>
      <w:r w:rsidR="00DE375C" w:rsidRPr="004C488F">
        <w:t>.</w:t>
      </w:r>
    </w:p>
    <w:p w14:paraId="3F6ECBB4" w14:textId="77777777" w:rsidR="00DE375C" w:rsidRDefault="00DE375C" w:rsidP="0029381D">
      <w:pPr>
        <w:pStyle w:val="Akapitzlist"/>
        <w:spacing w:before="120" w:after="120"/>
        <w:ind w:left="1440"/>
        <w:contextualSpacing w:val="0"/>
        <w:jc w:val="both"/>
      </w:pPr>
    </w:p>
    <w:p w14:paraId="7DB3DD67" w14:textId="2A004145" w:rsidR="0031471B" w:rsidRDefault="0031471B" w:rsidP="0029381D">
      <w:pPr>
        <w:pStyle w:val="Akapitzlist"/>
        <w:numPr>
          <w:ilvl w:val="0"/>
          <w:numId w:val="19"/>
        </w:numPr>
        <w:spacing w:before="120" w:after="120" w:line="276" w:lineRule="auto"/>
        <w:ind w:left="426"/>
        <w:contextualSpacing w:val="0"/>
        <w:jc w:val="both"/>
      </w:pPr>
      <w:r>
        <w:t xml:space="preserve">Czy </w:t>
      </w:r>
      <w:r w:rsidR="00C30B97">
        <w:t xml:space="preserve">osoba zajmująca wyższe stanowisko w służbie cywilnej </w:t>
      </w:r>
      <w:r>
        <w:t xml:space="preserve">przy wykonywaniu </w:t>
      </w:r>
      <w:r w:rsidR="007325D9">
        <w:t>obowiązków</w:t>
      </w:r>
      <w:r>
        <w:t xml:space="preserve"> służbowych może kierować się </w:t>
      </w:r>
      <w:r w:rsidR="003F3E6E">
        <w:t>grupowym</w:t>
      </w:r>
      <w:r w:rsidR="00C30B97">
        <w:t xml:space="preserve"> </w:t>
      </w:r>
      <w:r w:rsidR="007325D9">
        <w:t>interesem</w:t>
      </w:r>
      <w:r>
        <w:t xml:space="preserve"> </w:t>
      </w:r>
      <w:r w:rsidR="00C30B97">
        <w:t>swoich podwładnych</w:t>
      </w:r>
      <w:r>
        <w:t xml:space="preserve">? </w:t>
      </w:r>
      <w:r w:rsidR="007325D9">
        <w:t>(Wybierz najwłaściwszą odpowiedź)</w:t>
      </w:r>
    </w:p>
    <w:p w14:paraId="44E94231" w14:textId="61B784FA" w:rsidR="007325D9" w:rsidRDefault="007325D9" w:rsidP="0029381D">
      <w:pPr>
        <w:pStyle w:val="Akapitzlist"/>
        <w:numPr>
          <w:ilvl w:val="1"/>
          <w:numId w:val="19"/>
        </w:numPr>
        <w:spacing w:before="120" w:after="120" w:line="276" w:lineRule="auto"/>
        <w:contextualSpacing w:val="0"/>
        <w:jc w:val="both"/>
      </w:pPr>
      <w:r>
        <w:t>Tak</w:t>
      </w:r>
      <w:r w:rsidR="00C30B97">
        <w:t xml:space="preserve">, dbanie o </w:t>
      </w:r>
      <w:r w:rsidR="00380C39">
        <w:t xml:space="preserve">swoich </w:t>
      </w:r>
      <w:r w:rsidR="00C30B97">
        <w:t xml:space="preserve">podwładnych </w:t>
      </w:r>
      <w:r w:rsidR="00380C39">
        <w:t>jest jedną z zasad dobrego zarządzania personelem</w:t>
      </w:r>
      <w:r w:rsidR="00D70884">
        <w:t>.</w:t>
      </w:r>
    </w:p>
    <w:p w14:paraId="77733261" w14:textId="524DC7DC" w:rsidR="00557687" w:rsidRDefault="007325D9" w:rsidP="0029381D">
      <w:pPr>
        <w:pStyle w:val="Akapitzlist"/>
        <w:numPr>
          <w:ilvl w:val="1"/>
          <w:numId w:val="19"/>
        </w:numPr>
        <w:spacing w:before="120" w:after="120" w:line="276" w:lineRule="auto"/>
        <w:contextualSpacing w:val="0"/>
        <w:jc w:val="both"/>
      </w:pPr>
      <w:r>
        <w:t>Tak, pod warunkiem</w:t>
      </w:r>
      <w:r w:rsidR="00993A67">
        <w:t>,</w:t>
      </w:r>
      <w:r>
        <w:t xml:space="preserve"> że </w:t>
      </w:r>
      <w:r w:rsidR="0062789B">
        <w:t>chodzi o interes całego zespołu, a nie poszczególnych osób.</w:t>
      </w:r>
    </w:p>
    <w:p w14:paraId="2CEE2626" w14:textId="77777777" w:rsidR="00557687" w:rsidRPr="004C488F" w:rsidRDefault="00557687" w:rsidP="0029381D">
      <w:pPr>
        <w:pStyle w:val="Akapitzlist"/>
        <w:numPr>
          <w:ilvl w:val="1"/>
          <w:numId w:val="19"/>
        </w:numPr>
        <w:spacing w:before="120" w:after="120" w:line="276" w:lineRule="auto"/>
        <w:contextualSpacing w:val="0"/>
        <w:jc w:val="both"/>
      </w:pPr>
      <w:r w:rsidRPr="004C488F">
        <w:t>Nie.</w:t>
      </w:r>
    </w:p>
    <w:p w14:paraId="10B27D8E" w14:textId="52554969" w:rsidR="007325D9" w:rsidRDefault="007325D9" w:rsidP="0029381D">
      <w:pPr>
        <w:pStyle w:val="Akapitzlist"/>
        <w:spacing w:before="120" w:after="120" w:line="276" w:lineRule="auto"/>
        <w:ind w:left="1440"/>
        <w:contextualSpacing w:val="0"/>
        <w:jc w:val="both"/>
      </w:pPr>
      <w:r>
        <w:t xml:space="preserve"> </w:t>
      </w:r>
    </w:p>
    <w:p w14:paraId="310A5A57" w14:textId="4ED1404F" w:rsidR="00212618" w:rsidRDefault="00557687" w:rsidP="0029381D">
      <w:pPr>
        <w:pStyle w:val="Akapitzlist"/>
        <w:numPr>
          <w:ilvl w:val="0"/>
          <w:numId w:val="19"/>
        </w:numPr>
        <w:spacing w:before="120" w:after="120" w:line="276" w:lineRule="auto"/>
        <w:ind w:left="426"/>
        <w:contextualSpacing w:val="0"/>
        <w:jc w:val="both"/>
      </w:pPr>
      <w:r>
        <w:t>Osoba zajmująca wyższe stanowisko w służbie cywilnej</w:t>
      </w:r>
      <w:r w:rsidR="000B2E5B">
        <w:t>,</w:t>
      </w:r>
      <w:r>
        <w:t xml:space="preserve"> może, na podstawie obowiązujących przepisów</w:t>
      </w:r>
      <w:r w:rsidR="00CC7C10">
        <w:t xml:space="preserve"> normatywnych</w:t>
      </w:r>
      <w:r>
        <w:t xml:space="preserve">, przyjąć </w:t>
      </w:r>
      <w:r w:rsidR="00CC7C10">
        <w:t xml:space="preserve">w związku z </w:t>
      </w:r>
      <w:r w:rsidR="003D5F3D">
        <w:t>pełnioną funkcją</w:t>
      </w:r>
      <w:r w:rsidR="00212618">
        <w:t xml:space="preserve"> </w:t>
      </w:r>
      <w:r>
        <w:t>upominek</w:t>
      </w:r>
      <w:r w:rsidR="00054E6D">
        <w:t xml:space="preserve"> (wybierz najwłaściwszą odpowiedź)</w:t>
      </w:r>
      <w:r>
        <w:t xml:space="preserve">: </w:t>
      </w:r>
    </w:p>
    <w:p w14:paraId="33B021F7" w14:textId="77777777" w:rsidR="00CD78ED" w:rsidRDefault="00CD78ED" w:rsidP="00312318">
      <w:pPr>
        <w:pStyle w:val="Akapitzlist"/>
        <w:numPr>
          <w:ilvl w:val="1"/>
          <w:numId w:val="30"/>
        </w:numPr>
        <w:spacing w:before="120" w:after="120" w:line="276" w:lineRule="auto"/>
        <w:contextualSpacing w:val="0"/>
        <w:jc w:val="both"/>
      </w:pPr>
      <w:r>
        <w:t xml:space="preserve">każdy, który nie będzie miał charakteru łapówki, </w:t>
      </w:r>
    </w:p>
    <w:p w14:paraId="0713CE96" w14:textId="77777777" w:rsidR="00CD78ED" w:rsidRDefault="00CD78ED" w:rsidP="00312318">
      <w:pPr>
        <w:pStyle w:val="Akapitzlist"/>
        <w:numPr>
          <w:ilvl w:val="1"/>
          <w:numId w:val="30"/>
        </w:numPr>
        <w:spacing w:before="120" w:after="120" w:line="276" w:lineRule="auto"/>
        <w:contextualSpacing w:val="0"/>
        <w:jc w:val="both"/>
      </w:pPr>
      <w:r>
        <w:t>o wartości nieprzekraczającej połowy minimalnego wynagrodzenia za pracę, pod warunkiem, że nastąpi to po załatwieniu sprawy i zostanie ujawnione w rejestrze korzyści,</w:t>
      </w:r>
    </w:p>
    <w:p w14:paraId="1DE8F968" w14:textId="77777777" w:rsidR="00CD78ED" w:rsidRDefault="00CD78ED" w:rsidP="00312318">
      <w:pPr>
        <w:pStyle w:val="Akapitzlist"/>
        <w:numPr>
          <w:ilvl w:val="1"/>
          <w:numId w:val="30"/>
        </w:numPr>
        <w:spacing w:before="120" w:after="120" w:line="276" w:lineRule="auto"/>
        <w:contextualSpacing w:val="0"/>
        <w:jc w:val="both"/>
      </w:pPr>
      <w:r>
        <w:lastRenderedPageBreak/>
        <w:t>jedynie kwiaty i nietrwałe środki spożywcze (tj. dobra niezbywalne), zgodnie ze zwyczajowymi zasadami w danym środowisku i wyłącznie po zakończeniu sprawy,</w:t>
      </w:r>
    </w:p>
    <w:p w14:paraId="294F4FF0" w14:textId="69BD708A" w:rsidR="00DE375C" w:rsidRDefault="000548E1" w:rsidP="00312318">
      <w:pPr>
        <w:pStyle w:val="Akapitzlist"/>
        <w:numPr>
          <w:ilvl w:val="1"/>
          <w:numId w:val="30"/>
        </w:numPr>
        <w:spacing w:before="120" w:after="120" w:line="276" w:lineRule="auto"/>
        <w:contextualSpacing w:val="0"/>
        <w:jc w:val="both"/>
      </w:pPr>
      <w:r>
        <w:t>nie ma podstaw do przyjmowania jakichkolwiek upominków</w:t>
      </w:r>
      <w:r w:rsidR="00DE375C">
        <w:t>.</w:t>
      </w:r>
    </w:p>
    <w:p w14:paraId="3852A8AD" w14:textId="561DCF5C" w:rsidR="00FE79A9" w:rsidRDefault="00FE79A9" w:rsidP="0029381D">
      <w:pPr>
        <w:pStyle w:val="Akapitzlist"/>
        <w:spacing w:before="120" w:after="120" w:line="276" w:lineRule="auto"/>
        <w:ind w:left="426"/>
        <w:contextualSpacing w:val="0"/>
        <w:jc w:val="both"/>
      </w:pPr>
    </w:p>
    <w:p w14:paraId="6035EC8B" w14:textId="0ACA4211" w:rsidR="00FE79A9" w:rsidRDefault="00FE79A9" w:rsidP="0029381D">
      <w:pPr>
        <w:pStyle w:val="Akapitzlist"/>
        <w:numPr>
          <w:ilvl w:val="0"/>
          <w:numId w:val="19"/>
        </w:numPr>
        <w:spacing w:before="120" w:after="120" w:line="276" w:lineRule="auto"/>
        <w:ind w:left="426"/>
        <w:contextualSpacing w:val="0"/>
        <w:jc w:val="both"/>
      </w:pPr>
      <w:r>
        <w:t xml:space="preserve">Które z poniższych sytuacji wywołują rzeczywisty, potencjalny lub postrzegany konflikt interesów (każdy punkt należy ocenić: TAK </w:t>
      </w:r>
      <w:r w:rsidR="004653F5">
        <w:t>albo</w:t>
      </w:r>
      <w:r w:rsidR="00D70884">
        <w:t xml:space="preserve"> </w:t>
      </w:r>
      <w:r>
        <w:t>NIE)?</w:t>
      </w:r>
    </w:p>
    <w:p w14:paraId="1FE57889" w14:textId="62399255" w:rsidR="001C3921" w:rsidRDefault="00FD48E7" w:rsidP="0029381D">
      <w:pPr>
        <w:pStyle w:val="Akapitzlist"/>
        <w:numPr>
          <w:ilvl w:val="1"/>
          <w:numId w:val="19"/>
        </w:numPr>
        <w:spacing w:before="120" w:after="120" w:line="276" w:lineRule="auto"/>
        <w:contextualSpacing w:val="0"/>
        <w:jc w:val="both"/>
      </w:pPr>
      <w:r>
        <w:t xml:space="preserve">Dyrektor komórki inwestycyjnej </w:t>
      </w:r>
      <w:r w:rsidR="003B6D86">
        <w:t xml:space="preserve">skorzystał z zaproszenia na lunch fundowany przez przedstawiciela firmy </w:t>
      </w:r>
      <w:r>
        <w:t xml:space="preserve">budowlanej </w:t>
      </w:r>
      <w:r w:rsidR="003B6D86">
        <w:t>aktualnie startującej w przetargu.</w:t>
      </w:r>
      <w:r w:rsidR="001C3921">
        <w:t xml:space="preserve"> </w:t>
      </w:r>
    </w:p>
    <w:p w14:paraId="655CA090" w14:textId="76D9F5AF" w:rsidR="00AB2D80" w:rsidRDefault="006F3EA3" w:rsidP="0029381D">
      <w:pPr>
        <w:pStyle w:val="Akapitzlist"/>
        <w:numPr>
          <w:ilvl w:val="1"/>
          <w:numId w:val="19"/>
        </w:numPr>
        <w:spacing w:before="120" w:after="120" w:line="276" w:lineRule="auto"/>
        <w:contextualSpacing w:val="0"/>
        <w:jc w:val="both"/>
      </w:pPr>
      <w:r w:rsidRPr="006F3EA3">
        <w:t xml:space="preserve">Dyrektor komórki inwestycyjnej skorzystał z zaproszenia na </w:t>
      </w:r>
      <w:r w:rsidR="00B92093">
        <w:t>kolację</w:t>
      </w:r>
      <w:r w:rsidR="00B92093" w:rsidRPr="006F3EA3">
        <w:t xml:space="preserve"> </w:t>
      </w:r>
      <w:r w:rsidRPr="006F3EA3">
        <w:t>fundowan</w:t>
      </w:r>
      <w:r w:rsidR="00B92093">
        <w:t>ą</w:t>
      </w:r>
      <w:r w:rsidRPr="006F3EA3">
        <w:t xml:space="preserve"> przez </w:t>
      </w:r>
      <w:r w:rsidR="00695216">
        <w:t>swojego przyjaciela, który jest prezesem</w:t>
      </w:r>
      <w:r w:rsidRPr="006F3EA3">
        <w:t xml:space="preserve"> firmy budowlanej</w:t>
      </w:r>
      <w:r w:rsidR="00695216">
        <w:t>;</w:t>
      </w:r>
      <w:r w:rsidR="00AB2D80">
        <w:t xml:space="preserve"> </w:t>
      </w:r>
      <w:r w:rsidR="00695216" w:rsidRPr="000D4C68">
        <w:t>firma</w:t>
      </w:r>
      <w:r w:rsidR="00AB2D80" w:rsidRPr="000D4C68">
        <w:t xml:space="preserve"> aktualnie nie</w:t>
      </w:r>
      <w:r w:rsidR="00AB2D80">
        <w:t xml:space="preserve"> startuje w żadnym przetargu ani tego nie planuje</w:t>
      </w:r>
      <w:r>
        <w:t>;</w:t>
      </w:r>
      <w:r w:rsidR="00AB2D80">
        <w:t xml:space="preserve"> potencjaln</w:t>
      </w:r>
      <w:r w:rsidR="002B7D73">
        <w:t>i</w:t>
      </w:r>
      <w:r w:rsidR="00AB2D80">
        <w:t xml:space="preserve">e może wystartować w </w:t>
      </w:r>
      <w:r>
        <w:t xml:space="preserve">jakimś przetargu w </w:t>
      </w:r>
      <w:r w:rsidR="00AB2D80">
        <w:t>bliżej nieokre</w:t>
      </w:r>
      <w:r>
        <w:t>ś</w:t>
      </w:r>
      <w:r w:rsidR="00AB2D80">
        <w:t>lonej przyszłości</w:t>
      </w:r>
      <w:r>
        <w:t>, ale nie jest to przesądzone</w:t>
      </w:r>
      <w:r w:rsidR="00AB2D80">
        <w:t xml:space="preserve">. </w:t>
      </w:r>
    </w:p>
    <w:p w14:paraId="5C85D02A" w14:textId="0066AC61" w:rsidR="001C40F5" w:rsidRDefault="001C40F5" w:rsidP="0029381D">
      <w:pPr>
        <w:pStyle w:val="Akapitzlist"/>
        <w:numPr>
          <w:ilvl w:val="1"/>
          <w:numId w:val="19"/>
        </w:numPr>
        <w:spacing w:before="120" w:after="120" w:line="276" w:lineRule="auto"/>
        <w:contextualSpacing w:val="0"/>
        <w:jc w:val="both"/>
      </w:pPr>
      <w:r w:rsidRPr="006F3EA3">
        <w:t xml:space="preserve">Dyrektor komórki inwestycyjnej skorzystał z zaproszenia na </w:t>
      </w:r>
      <w:r w:rsidR="00B92093">
        <w:t>kolację</w:t>
      </w:r>
      <w:r w:rsidR="00B92093" w:rsidRPr="006F3EA3">
        <w:t xml:space="preserve"> </w:t>
      </w:r>
      <w:r w:rsidRPr="006F3EA3">
        <w:t>fundowan</w:t>
      </w:r>
      <w:r w:rsidR="00B92093">
        <w:t>ą</w:t>
      </w:r>
      <w:r w:rsidRPr="006F3EA3">
        <w:t xml:space="preserve"> przez </w:t>
      </w:r>
      <w:r w:rsidR="0000440B">
        <w:t>swojego przyjaciela, który jest</w:t>
      </w:r>
      <w:r w:rsidR="00D75CCC">
        <w:t xml:space="preserve"> prezesem</w:t>
      </w:r>
      <w:r w:rsidRPr="006F3EA3">
        <w:t xml:space="preserve"> firmy </w:t>
      </w:r>
      <w:r w:rsidR="00D63B0D">
        <w:t>farmaceutycznej. Urząd nie kupuje leków ani nie prowadzi spraw związanych z regulacją rynku farmaceutycznego</w:t>
      </w:r>
      <w:r>
        <w:t>.</w:t>
      </w:r>
    </w:p>
    <w:p w14:paraId="624362D5" w14:textId="22B32B32" w:rsidR="001C3921" w:rsidRDefault="001C3921" w:rsidP="0029381D">
      <w:pPr>
        <w:pStyle w:val="Akapitzlist"/>
        <w:numPr>
          <w:ilvl w:val="1"/>
          <w:numId w:val="19"/>
        </w:numPr>
        <w:spacing w:before="120" w:after="120" w:line="276" w:lineRule="auto"/>
        <w:contextualSpacing w:val="0"/>
        <w:jc w:val="both"/>
      </w:pPr>
      <w:r>
        <w:t xml:space="preserve">Dotację celową na organizację letniego wypoczynku dzieci otrzymała fundacja, której prezesem jest żona </w:t>
      </w:r>
      <w:r w:rsidR="008E738B">
        <w:t>jednego z dyrektorów w urzędzie.</w:t>
      </w:r>
      <w:r>
        <w:t xml:space="preserve"> </w:t>
      </w:r>
      <w:r w:rsidR="008E738B">
        <w:t>D</w:t>
      </w:r>
      <w:r>
        <w:t>yrektor nie odpowiada za przyznawanie dotacji ani nie wpływa</w:t>
      </w:r>
      <w:r w:rsidR="004C488F">
        <w:t>ł</w:t>
      </w:r>
      <w:r>
        <w:t xml:space="preserve"> nieformalnie na </w:t>
      </w:r>
      <w:r w:rsidR="004C488F">
        <w:t>jej</w:t>
      </w:r>
      <w:r>
        <w:t xml:space="preserve"> udzielanie, orientuje się jednak, że fundacja żony otrzymała dotację z urzędu. </w:t>
      </w:r>
    </w:p>
    <w:p w14:paraId="4E336EA7" w14:textId="28AF7B54" w:rsidR="001C3921" w:rsidRDefault="001C3921" w:rsidP="0029381D">
      <w:pPr>
        <w:pStyle w:val="Akapitzlist"/>
        <w:numPr>
          <w:ilvl w:val="1"/>
          <w:numId w:val="19"/>
        </w:numPr>
        <w:spacing w:before="120" w:after="120" w:line="276" w:lineRule="auto"/>
        <w:contextualSpacing w:val="0"/>
        <w:jc w:val="both"/>
      </w:pPr>
      <w:r>
        <w:t xml:space="preserve">Syn dyrektora </w:t>
      </w:r>
      <w:r w:rsidR="002B39B0">
        <w:t>biura</w:t>
      </w:r>
      <w:r>
        <w:t xml:space="preserve"> kontroli jest zatrudniony w </w:t>
      </w:r>
      <w:r w:rsidR="00F14962">
        <w:t xml:space="preserve">urzędzie </w:t>
      </w:r>
      <w:r w:rsidR="0014170A">
        <w:t>podległym</w:t>
      </w:r>
      <w:r>
        <w:t>.</w:t>
      </w:r>
    </w:p>
    <w:p w14:paraId="2628DE60" w14:textId="0B54ADE9" w:rsidR="001C3921" w:rsidRDefault="001C3921" w:rsidP="0029381D">
      <w:pPr>
        <w:pStyle w:val="Akapitzlist"/>
        <w:numPr>
          <w:ilvl w:val="1"/>
          <w:numId w:val="19"/>
        </w:numPr>
        <w:spacing w:before="120" w:after="120" w:line="276" w:lineRule="auto"/>
        <w:contextualSpacing w:val="0"/>
        <w:jc w:val="both"/>
      </w:pPr>
      <w:r>
        <w:t xml:space="preserve">Córka dyrektora </w:t>
      </w:r>
      <w:r w:rsidR="002B39B0">
        <w:t xml:space="preserve">biura </w:t>
      </w:r>
      <w:r>
        <w:t xml:space="preserve">kontroli jest zatrudniona w </w:t>
      </w:r>
      <w:r w:rsidR="00D92E40">
        <w:t>urzędzie nadrzędnym</w:t>
      </w:r>
      <w:r>
        <w:t>.</w:t>
      </w:r>
    </w:p>
    <w:p w14:paraId="20774F81" w14:textId="1FB4EC9C" w:rsidR="00DE375C" w:rsidRDefault="006222F3" w:rsidP="0029381D">
      <w:pPr>
        <w:pStyle w:val="Akapitzlist"/>
        <w:numPr>
          <w:ilvl w:val="1"/>
          <w:numId w:val="19"/>
        </w:numPr>
        <w:spacing w:before="120" w:after="120" w:line="276" w:lineRule="auto"/>
        <w:contextualSpacing w:val="0"/>
        <w:jc w:val="both"/>
      </w:pPr>
      <w:r>
        <w:t xml:space="preserve">Dyrektor, będący przewodniczącym komisji przetargowej, posiada dozwolone ilości </w:t>
      </w:r>
      <w:r w:rsidR="00C66622">
        <w:t>udziałów jednego z wykonawców ubiegających się o zamówienie (poniżej 10%)</w:t>
      </w:r>
      <w:r w:rsidR="001C3921">
        <w:t>.</w:t>
      </w:r>
    </w:p>
    <w:p w14:paraId="5D4A7D02" w14:textId="77777777" w:rsidR="00BA5F03" w:rsidRDefault="00BA5F03" w:rsidP="0029381D">
      <w:pPr>
        <w:pStyle w:val="Akapitzlist"/>
        <w:spacing w:before="120" w:after="120" w:line="276" w:lineRule="auto"/>
        <w:ind w:left="1440"/>
        <w:contextualSpacing w:val="0"/>
        <w:jc w:val="both"/>
      </w:pPr>
    </w:p>
    <w:p w14:paraId="7CAEE9C1" w14:textId="0DAC8B9E" w:rsidR="00BA5F03" w:rsidRPr="00952DFB" w:rsidRDefault="00BA5F03" w:rsidP="0029381D">
      <w:pPr>
        <w:pStyle w:val="Akapitzlist"/>
        <w:numPr>
          <w:ilvl w:val="0"/>
          <w:numId w:val="19"/>
        </w:numPr>
        <w:spacing w:before="120" w:after="120" w:line="276" w:lineRule="auto"/>
        <w:ind w:left="426"/>
        <w:contextualSpacing w:val="0"/>
        <w:jc w:val="both"/>
      </w:pPr>
      <w:r>
        <w:t>Etyczne przywództwo – zasada „</w:t>
      </w:r>
      <w:proofErr w:type="spellStart"/>
      <w:r>
        <w:t>tone</w:t>
      </w:r>
      <w:proofErr w:type="spellEnd"/>
      <w:r>
        <w:t xml:space="preserve"> from the top” oznacza</w:t>
      </w:r>
      <w:r w:rsidR="004B45E0">
        <w:t xml:space="preserve"> (wybierz najwłaściwszą </w:t>
      </w:r>
      <w:r w:rsidR="004B45E0" w:rsidRPr="00952DFB">
        <w:t>odpowiedź)</w:t>
      </w:r>
      <w:r w:rsidRPr="00952DFB">
        <w:t>:</w:t>
      </w:r>
    </w:p>
    <w:p w14:paraId="34837724" w14:textId="3DB7E0DD" w:rsidR="00BA5F03" w:rsidRPr="00952DFB" w:rsidRDefault="00BA5F03" w:rsidP="00312318">
      <w:pPr>
        <w:pStyle w:val="Akapitzlist"/>
        <w:numPr>
          <w:ilvl w:val="1"/>
          <w:numId w:val="31"/>
        </w:numPr>
        <w:spacing w:before="120" w:after="120" w:line="276" w:lineRule="auto"/>
        <w:contextualSpacing w:val="0"/>
        <w:jc w:val="both"/>
      </w:pPr>
      <w:r w:rsidRPr="00952DFB">
        <w:t xml:space="preserve">realizację zadań zgodnie z </w:t>
      </w:r>
      <w:r w:rsidR="00927EB5" w:rsidRPr="00952DFB">
        <w:t xml:space="preserve">przepisami i </w:t>
      </w:r>
      <w:r w:rsidR="00D87AB4" w:rsidRPr="00952DFB">
        <w:t>wewnętrznymi regulacjami</w:t>
      </w:r>
      <w:r w:rsidRPr="00952DFB">
        <w:t>,</w:t>
      </w:r>
    </w:p>
    <w:p w14:paraId="46BEB085" w14:textId="188A15DD" w:rsidR="00BA5F03" w:rsidRPr="00952DFB" w:rsidRDefault="00927EB5" w:rsidP="00312318">
      <w:pPr>
        <w:pStyle w:val="Akapitzlist"/>
        <w:numPr>
          <w:ilvl w:val="1"/>
          <w:numId w:val="31"/>
        </w:numPr>
        <w:spacing w:before="120" w:after="120" w:line="276" w:lineRule="auto"/>
        <w:contextualSpacing w:val="0"/>
        <w:jc w:val="both"/>
      </w:pPr>
      <w:r w:rsidRPr="00952DFB">
        <w:t>realizację zadań zgodnie z zasadami etyki</w:t>
      </w:r>
      <w:r w:rsidR="00BA5F03" w:rsidRPr="00952DFB">
        <w:t>,</w:t>
      </w:r>
    </w:p>
    <w:p w14:paraId="04D7B6F2" w14:textId="171FFC7E" w:rsidR="00D87AB4" w:rsidRDefault="00D87AB4" w:rsidP="00312318">
      <w:pPr>
        <w:pStyle w:val="Akapitzlist"/>
        <w:numPr>
          <w:ilvl w:val="1"/>
          <w:numId w:val="31"/>
        </w:numPr>
        <w:spacing w:before="120" w:after="120" w:line="276" w:lineRule="auto"/>
        <w:contextualSpacing w:val="0"/>
        <w:jc w:val="both"/>
      </w:pPr>
      <w:r w:rsidRPr="00952DFB">
        <w:t>działanie w sposób uczciwy i bezstronny</w:t>
      </w:r>
      <w:r>
        <w:t>, unikanie konfliktu interes</w:t>
      </w:r>
      <w:r w:rsidR="0066733C">
        <w:t>ów</w:t>
      </w:r>
      <w:r w:rsidR="002176A7">
        <w:t>,</w:t>
      </w:r>
    </w:p>
    <w:p w14:paraId="530BD913" w14:textId="3B5B1B4F" w:rsidR="00BA5F03" w:rsidRDefault="00D87AB4" w:rsidP="00312318">
      <w:pPr>
        <w:pStyle w:val="Akapitzlist"/>
        <w:numPr>
          <w:ilvl w:val="1"/>
          <w:numId w:val="31"/>
        </w:numPr>
        <w:spacing w:before="120" w:after="120" w:line="276" w:lineRule="auto"/>
        <w:contextualSpacing w:val="0"/>
        <w:jc w:val="both"/>
      </w:pPr>
      <w:r>
        <w:t>przy realizowaniu</w:t>
      </w:r>
      <w:r w:rsidR="00BA5F03">
        <w:t xml:space="preserve"> </w:t>
      </w:r>
      <w:r>
        <w:t xml:space="preserve">zadań </w:t>
      </w:r>
      <w:r w:rsidR="0046511C">
        <w:t>dawanie osobistego</w:t>
      </w:r>
      <w:r w:rsidR="00D70884">
        <w:t xml:space="preserve"> </w:t>
      </w:r>
      <w:r>
        <w:t xml:space="preserve">przykładu </w:t>
      </w:r>
      <w:r w:rsidR="00927EB5">
        <w:t xml:space="preserve">dla </w:t>
      </w:r>
      <w:r w:rsidR="0046511C">
        <w:t>podwładnych i promowanie wartości etycznych</w:t>
      </w:r>
      <w:r>
        <w:t>.</w:t>
      </w:r>
    </w:p>
    <w:p w14:paraId="71A1CC87" w14:textId="67305B24" w:rsidR="00A1561B" w:rsidRDefault="00A1561B" w:rsidP="0029381D">
      <w:pPr>
        <w:pStyle w:val="Akapitzlist"/>
        <w:spacing w:before="120" w:after="120" w:line="276" w:lineRule="auto"/>
        <w:ind w:left="1440"/>
        <w:contextualSpacing w:val="0"/>
        <w:jc w:val="both"/>
      </w:pPr>
    </w:p>
    <w:p w14:paraId="10387CF9" w14:textId="4B2F8879" w:rsidR="005049DF" w:rsidRPr="00207463" w:rsidRDefault="005049DF" w:rsidP="0029381D">
      <w:pPr>
        <w:pStyle w:val="Akapitzlist"/>
        <w:spacing w:before="120" w:after="120" w:line="276" w:lineRule="auto"/>
        <w:ind w:left="1440"/>
        <w:contextualSpacing w:val="0"/>
        <w:jc w:val="both"/>
      </w:pPr>
    </w:p>
    <w:p w14:paraId="1CFD01AE" w14:textId="39A1AED3" w:rsidR="00823008" w:rsidRPr="00771391" w:rsidRDefault="00771391" w:rsidP="0029381D">
      <w:pPr>
        <w:pStyle w:val="Akapitzlist"/>
        <w:numPr>
          <w:ilvl w:val="0"/>
          <w:numId w:val="19"/>
        </w:numPr>
        <w:spacing w:before="120" w:after="120" w:line="276" w:lineRule="auto"/>
        <w:ind w:left="426"/>
        <w:contextualSpacing w:val="0"/>
        <w:jc w:val="both"/>
      </w:pPr>
      <w:r>
        <w:lastRenderedPageBreak/>
        <w:t xml:space="preserve">Dyrektor jest jednym z członków komisji rekrutacyjnej. </w:t>
      </w:r>
      <w:r w:rsidR="00823008" w:rsidRPr="00993A67">
        <w:t xml:space="preserve">Które </w:t>
      </w:r>
      <w:r w:rsidR="007D4CA6" w:rsidRPr="00993A67">
        <w:t>działania podejmowane przez</w:t>
      </w:r>
      <w:r w:rsidR="00823008" w:rsidRPr="00993A67">
        <w:t xml:space="preserve"> dyrekt</w:t>
      </w:r>
      <w:r w:rsidR="007D4CA6" w:rsidRPr="00993A67">
        <w:t>ora są dopuszczalne</w:t>
      </w:r>
      <w:r w:rsidR="00802E85" w:rsidRPr="00993A67">
        <w:t xml:space="preserve"> </w:t>
      </w:r>
      <w:r w:rsidR="00802E85">
        <w:t>(każdy punkt należy ocenić: TAK albo NIE)</w:t>
      </w:r>
      <w:r w:rsidR="00312318">
        <w:t>?</w:t>
      </w:r>
      <w:r w:rsidR="00823008" w:rsidRPr="00993A67">
        <w:t xml:space="preserve"> </w:t>
      </w:r>
    </w:p>
    <w:p w14:paraId="31363DEA" w14:textId="13A69271" w:rsidR="00823008" w:rsidRPr="00823008" w:rsidRDefault="00312318" w:rsidP="0029381D">
      <w:pPr>
        <w:pStyle w:val="Akapitzlist"/>
        <w:numPr>
          <w:ilvl w:val="1"/>
          <w:numId w:val="19"/>
        </w:numPr>
        <w:spacing w:before="120" w:after="120" w:line="276" w:lineRule="auto"/>
        <w:contextualSpacing w:val="0"/>
        <w:jc w:val="both"/>
      </w:pPr>
      <w:r>
        <w:t>P</w:t>
      </w:r>
      <w:r w:rsidR="00823008" w:rsidRPr="00823008">
        <w:t xml:space="preserve">oinformowanie potencjalnego kandydata o </w:t>
      </w:r>
      <w:r w:rsidR="00AC1999">
        <w:t xml:space="preserve">otwartym </w:t>
      </w:r>
      <w:r w:rsidR="00823008" w:rsidRPr="00823008">
        <w:t>konkursie</w:t>
      </w:r>
      <w:r>
        <w:t>.</w:t>
      </w:r>
    </w:p>
    <w:p w14:paraId="08F1FB59" w14:textId="09CBB81A" w:rsidR="00823008" w:rsidRPr="00823008" w:rsidRDefault="00312318" w:rsidP="0029381D">
      <w:pPr>
        <w:pStyle w:val="Akapitzlist"/>
        <w:numPr>
          <w:ilvl w:val="1"/>
          <w:numId w:val="19"/>
        </w:numPr>
        <w:spacing w:before="120" w:after="120" w:line="276" w:lineRule="auto"/>
        <w:contextualSpacing w:val="0"/>
        <w:jc w:val="both"/>
      </w:pPr>
      <w:r>
        <w:t>P</w:t>
      </w:r>
      <w:r w:rsidR="00823008" w:rsidRPr="00823008">
        <w:t xml:space="preserve">oinformowanie innego </w:t>
      </w:r>
      <w:r w:rsidR="007F77DB">
        <w:t xml:space="preserve">potencjalnego </w:t>
      </w:r>
      <w:r w:rsidR="00823008" w:rsidRPr="00823008">
        <w:t xml:space="preserve">kandydata, że </w:t>
      </w:r>
      <w:r w:rsidR="00CD78ED">
        <w:t xml:space="preserve">nie </w:t>
      </w:r>
      <w:r w:rsidR="00823008" w:rsidRPr="00823008">
        <w:t xml:space="preserve">ma szans </w:t>
      </w:r>
      <w:r w:rsidR="00AC1999">
        <w:t>w konkursie</w:t>
      </w:r>
      <w:r>
        <w:t>.</w:t>
      </w:r>
    </w:p>
    <w:p w14:paraId="464447CB" w14:textId="744780D5" w:rsidR="00823008" w:rsidRPr="00823008" w:rsidRDefault="00312318" w:rsidP="0029381D">
      <w:pPr>
        <w:pStyle w:val="Akapitzlist"/>
        <w:numPr>
          <w:ilvl w:val="1"/>
          <w:numId w:val="19"/>
        </w:numPr>
        <w:spacing w:before="120" w:after="120" w:line="276" w:lineRule="auto"/>
        <w:contextualSpacing w:val="0"/>
        <w:jc w:val="both"/>
      </w:pPr>
      <w:r>
        <w:t>D</w:t>
      </w:r>
      <w:r w:rsidR="00823008" w:rsidRPr="00823008">
        <w:t>okonanie zmiany wymagań na stanowisku pracy tuż przed rozpoczęciem procedury konkursowej</w:t>
      </w:r>
      <w:r>
        <w:t>.</w:t>
      </w:r>
      <w:r w:rsidR="00823008" w:rsidRPr="00823008">
        <w:t xml:space="preserve"> </w:t>
      </w:r>
    </w:p>
    <w:p w14:paraId="5791A41C" w14:textId="3B953DE5" w:rsidR="001E531F" w:rsidRDefault="00312318" w:rsidP="0029381D">
      <w:pPr>
        <w:pStyle w:val="Akapitzlist"/>
        <w:numPr>
          <w:ilvl w:val="1"/>
          <w:numId w:val="19"/>
        </w:numPr>
        <w:spacing w:before="120" w:after="120" w:line="276" w:lineRule="auto"/>
        <w:contextualSpacing w:val="0"/>
        <w:jc w:val="both"/>
      </w:pPr>
      <w:r>
        <w:t>P</w:t>
      </w:r>
      <w:r w:rsidR="00823008" w:rsidRPr="00823008">
        <w:t>odawanie zaniżonych warunków finansowych</w:t>
      </w:r>
      <w:r w:rsidR="007D4CA6">
        <w:t xml:space="preserve"> kandydatom</w:t>
      </w:r>
      <w:r w:rsidR="00823008" w:rsidRPr="00823008">
        <w:t>, aby zn</w:t>
      </w:r>
      <w:r w:rsidR="007D4CA6">
        <w:t>iechęcić tych</w:t>
      </w:r>
      <w:r w:rsidR="00617972">
        <w:t>, którzy do służby publicznej idą tylko dla pieniędzy</w:t>
      </w:r>
      <w:r w:rsidR="007D4CA6">
        <w:t>, a nie dla dobra ojczyzny</w:t>
      </w:r>
      <w:r w:rsidR="00617972">
        <w:t xml:space="preserve">. </w:t>
      </w:r>
    </w:p>
    <w:p w14:paraId="0930164F" w14:textId="77777777" w:rsidR="00DC74A4" w:rsidRPr="00823008" w:rsidRDefault="00DC74A4" w:rsidP="0029381D">
      <w:pPr>
        <w:pStyle w:val="Akapitzlist"/>
        <w:spacing w:before="120" w:after="120" w:line="276" w:lineRule="auto"/>
        <w:ind w:left="426"/>
        <w:contextualSpacing w:val="0"/>
        <w:jc w:val="both"/>
      </w:pPr>
    </w:p>
    <w:p w14:paraId="4DF13258" w14:textId="7A386E7D" w:rsidR="00787855" w:rsidRDefault="00787855" w:rsidP="0029381D">
      <w:pPr>
        <w:pStyle w:val="Akapitzlist"/>
        <w:numPr>
          <w:ilvl w:val="0"/>
          <w:numId w:val="19"/>
        </w:numPr>
        <w:spacing w:before="120" w:after="120" w:line="276" w:lineRule="auto"/>
        <w:ind w:left="426"/>
        <w:contextualSpacing w:val="0"/>
        <w:jc w:val="both"/>
      </w:pPr>
      <w:r>
        <w:t xml:space="preserve">Które działania osoby zajmującej wyższe stanowisko </w:t>
      </w:r>
      <w:r w:rsidR="00F81857">
        <w:t xml:space="preserve">w służbie cywilnej </w:t>
      </w:r>
      <w:r>
        <w:t xml:space="preserve">są dopuszczalne w </w:t>
      </w:r>
      <w:proofErr w:type="spellStart"/>
      <w:r w:rsidR="008869A2">
        <w:t>i</w:t>
      </w:r>
      <w:r>
        <w:t>nternecie</w:t>
      </w:r>
      <w:proofErr w:type="spellEnd"/>
      <w:r>
        <w:t xml:space="preserve"> </w:t>
      </w:r>
      <w:r w:rsidR="008869A2">
        <w:t>(każdy punkt należy ocenić: TAK albo NIE)</w:t>
      </w:r>
      <w:r w:rsidR="00BD0809">
        <w:t>?</w:t>
      </w:r>
    </w:p>
    <w:p w14:paraId="12E2115C" w14:textId="2F0C80EF" w:rsidR="00787855" w:rsidRDefault="00883E71" w:rsidP="0029381D">
      <w:pPr>
        <w:pStyle w:val="Akapitzlist"/>
        <w:numPr>
          <w:ilvl w:val="1"/>
          <w:numId w:val="19"/>
        </w:numPr>
        <w:spacing w:before="120" w:after="120" w:line="276" w:lineRule="auto"/>
        <w:contextualSpacing w:val="0"/>
        <w:jc w:val="both"/>
      </w:pPr>
      <w:r>
        <w:t xml:space="preserve">Dyrektor komórki organizacyjnej </w:t>
      </w:r>
      <w:r w:rsidR="003F4A2B">
        <w:t xml:space="preserve">zamieścił </w:t>
      </w:r>
      <w:r>
        <w:t xml:space="preserve">na swojej stronie internetowej lub </w:t>
      </w:r>
      <w:r w:rsidR="003F4A2B">
        <w:t xml:space="preserve">na </w:t>
      </w:r>
      <w:r>
        <w:t xml:space="preserve">profilu </w:t>
      </w:r>
      <w:r w:rsidRPr="00883E71">
        <w:t>w</w:t>
      </w:r>
      <w:r>
        <w:t> </w:t>
      </w:r>
      <w:r w:rsidRPr="00883E71">
        <w:t>mediach</w:t>
      </w:r>
      <w:r>
        <w:t xml:space="preserve"> społecznościowych</w:t>
      </w:r>
      <w:r w:rsidR="005A4259">
        <w:t xml:space="preserve"> swoje zdj</w:t>
      </w:r>
      <w:r w:rsidR="003F4A2B">
        <w:t>ę</w:t>
      </w:r>
      <w:r w:rsidR="005A4259">
        <w:t>cie z flagą konkretnej partii politycznej i informacją, że ją popiera.</w:t>
      </w:r>
    </w:p>
    <w:p w14:paraId="265971EF" w14:textId="0FE31935" w:rsidR="00883E71" w:rsidRDefault="00883E71" w:rsidP="0029381D">
      <w:pPr>
        <w:pStyle w:val="Akapitzlist"/>
        <w:numPr>
          <w:ilvl w:val="1"/>
          <w:numId w:val="19"/>
        </w:numPr>
        <w:spacing w:before="120" w:after="120" w:line="276" w:lineRule="auto"/>
        <w:contextualSpacing w:val="0"/>
        <w:jc w:val="both"/>
      </w:pPr>
      <w:r>
        <w:t xml:space="preserve">Zastępca dyrektora komórki organizacyjnej na swoim profilu w mediach społecznościowych </w:t>
      </w:r>
      <w:r w:rsidR="00BB4051">
        <w:t>ocenia</w:t>
      </w:r>
      <w:r>
        <w:t xml:space="preserve"> działania </w:t>
      </w:r>
      <w:r w:rsidR="00BB4051">
        <w:t xml:space="preserve">zarówno </w:t>
      </w:r>
      <w:r w:rsidR="003A3DB4">
        <w:t>rządu</w:t>
      </w:r>
      <w:r w:rsidR="00681305">
        <w:t>,</w:t>
      </w:r>
      <w:r w:rsidR="00BB4051">
        <w:t xml:space="preserve"> jak i</w:t>
      </w:r>
      <w:r w:rsidR="003A3DB4">
        <w:t xml:space="preserve"> </w:t>
      </w:r>
      <w:r>
        <w:t>opozycji</w:t>
      </w:r>
      <w:r w:rsidR="00BB4051">
        <w:t xml:space="preserve">, dbając o to, aby </w:t>
      </w:r>
      <w:r w:rsidR="00810E75">
        <w:t xml:space="preserve">liczba </w:t>
      </w:r>
      <w:r w:rsidR="00BB4051">
        <w:t>krytycznych komentarzy b</w:t>
      </w:r>
      <w:r w:rsidR="00C848B1">
        <w:t>yła dla obu stron równa</w:t>
      </w:r>
      <w:r>
        <w:t>.</w:t>
      </w:r>
    </w:p>
    <w:p w14:paraId="45D7A3AC" w14:textId="1B7CC238" w:rsidR="00263286" w:rsidRDefault="00263286" w:rsidP="0029381D">
      <w:pPr>
        <w:spacing w:before="120" w:after="120"/>
        <w:jc w:val="both"/>
      </w:pPr>
      <w:r>
        <w:br w:type="page"/>
      </w:r>
    </w:p>
    <w:p w14:paraId="3BE21996" w14:textId="77777777" w:rsidR="00787855" w:rsidRDefault="00787855" w:rsidP="0029381D">
      <w:pPr>
        <w:spacing w:before="120" w:after="120"/>
        <w:jc w:val="both"/>
      </w:pPr>
    </w:p>
    <w:p w14:paraId="1C33A2D5" w14:textId="77777777" w:rsidR="00BA5F03" w:rsidRDefault="00BA5F03" w:rsidP="0029381D">
      <w:pPr>
        <w:pStyle w:val="Akapitzlist"/>
        <w:spacing w:before="120" w:after="120" w:line="276" w:lineRule="auto"/>
        <w:ind w:left="1440"/>
        <w:contextualSpacing w:val="0"/>
        <w:jc w:val="both"/>
      </w:pPr>
    </w:p>
    <w:p w14:paraId="6DC38BB8" w14:textId="1A15CBFC" w:rsidR="00EF631D" w:rsidRDefault="004C488F" w:rsidP="0029381D">
      <w:pPr>
        <w:spacing w:before="120" w:after="120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Klucz</w:t>
      </w:r>
      <w:r w:rsidR="00263286">
        <w:rPr>
          <w:rFonts w:eastAsia="Times New Roman" w:cs="Times New Roman"/>
          <w:lang w:eastAsia="pl-PL"/>
        </w:rPr>
        <w:t xml:space="preserve"> (dla prowadzącego, nie drukować dla uczestników)</w:t>
      </w:r>
      <w:r>
        <w:rPr>
          <w:rFonts w:eastAsia="Times New Roman" w:cs="Times New Roman"/>
          <w:lang w:eastAsia="pl-PL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9"/>
        <w:gridCol w:w="1417"/>
      </w:tblGrid>
      <w:tr w:rsidR="004C488F" w14:paraId="1C945D53" w14:textId="77777777" w:rsidTr="00754672">
        <w:tc>
          <w:tcPr>
            <w:tcW w:w="959" w:type="dxa"/>
          </w:tcPr>
          <w:p w14:paraId="46E6007D" w14:textId="5D030917" w:rsidR="004C488F" w:rsidRDefault="004C488F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Pytanie</w:t>
            </w:r>
          </w:p>
        </w:tc>
        <w:tc>
          <w:tcPr>
            <w:tcW w:w="1417" w:type="dxa"/>
          </w:tcPr>
          <w:p w14:paraId="00AD8A04" w14:textId="49DEE30E" w:rsidR="004C488F" w:rsidRDefault="004C488F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Odpowiedź</w:t>
            </w:r>
          </w:p>
        </w:tc>
      </w:tr>
      <w:tr w:rsidR="004C488F" w14:paraId="6C92F2BF" w14:textId="77777777" w:rsidTr="00754672">
        <w:tc>
          <w:tcPr>
            <w:tcW w:w="959" w:type="dxa"/>
          </w:tcPr>
          <w:p w14:paraId="02CCF088" w14:textId="5725F475" w:rsidR="004C488F" w:rsidRDefault="004C488F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1417" w:type="dxa"/>
          </w:tcPr>
          <w:p w14:paraId="0B3432F1" w14:textId="6620060B" w:rsidR="004C488F" w:rsidRDefault="004C488F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e</w:t>
            </w:r>
          </w:p>
        </w:tc>
      </w:tr>
      <w:tr w:rsidR="004C488F" w14:paraId="08296763" w14:textId="77777777" w:rsidTr="00754672">
        <w:tc>
          <w:tcPr>
            <w:tcW w:w="959" w:type="dxa"/>
          </w:tcPr>
          <w:p w14:paraId="5C77827F" w14:textId="7594B028" w:rsidR="004C488F" w:rsidRDefault="004C488F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1417" w:type="dxa"/>
          </w:tcPr>
          <w:p w14:paraId="6FD637D9" w14:textId="387D27EE" w:rsidR="004C488F" w:rsidRDefault="003667A9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c</w:t>
            </w:r>
          </w:p>
        </w:tc>
      </w:tr>
      <w:tr w:rsidR="004C488F" w14:paraId="7DE884D8" w14:textId="77777777" w:rsidTr="00754672">
        <w:tc>
          <w:tcPr>
            <w:tcW w:w="959" w:type="dxa"/>
          </w:tcPr>
          <w:p w14:paraId="376FF5A4" w14:textId="2718DA96" w:rsidR="004C488F" w:rsidRDefault="004C488F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1417" w:type="dxa"/>
          </w:tcPr>
          <w:p w14:paraId="5D2F62A7" w14:textId="1E3F8C1A" w:rsidR="004C488F" w:rsidRDefault="004C488F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d</w:t>
            </w:r>
          </w:p>
        </w:tc>
      </w:tr>
      <w:tr w:rsidR="004C488F" w14:paraId="43B66C1F" w14:textId="77777777" w:rsidTr="00754672">
        <w:tc>
          <w:tcPr>
            <w:tcW w:w="959" w:type="dxa"/>
          </w:tcPr>
          <w:p w14:paraId="5C3D4D0D" w14:textId="2CFB6557" w:rsidR="004C488F" w:rsidRDefault="0046511C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4a</w:t>
            </w:r>
          </w:p>
        </w:tc>
        <w:tc>
          <w:tcPr>
            <w:tcW w:w="1417" w:type="dxa"/>
          </w:tcPr>
          <w:p w14:paraId="36C1CBDB" w14:textId="6FC10E33" w:rsidR="004C488F" w:rsidRDefault="00641EE6" w:rsidP="00641EE6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t</w:t>
            </w:r>
            <w:r w:rsidR="00263286">
              <w:rPr>
                <w:rFonts w:eastAsia="Times New Roman" w:cs="Times New Roman"/>
                <w:lang w:eastAsia="pl-PL"/>
              </w:rPr>
              <w:t>ak</w:t>
            </w:r>
            <w:r w:rsidR="00862A54">
              <w:rPr>
                <w:rFonts w:eastAsia="Times New Roman" w:cs="Times New Roman"/>
                <w:lang w:eastAsia="pl-PL"/>
              </w:rPr>
              <w:t xml:space="preserve"> </w:t>
            </w:r>
          </w:p>
        </w:tc>
      </w:tr>
      <w:tr w:rsidR="004C488F" w14:paraId="71CA3441" w14:textId="77777777" w:rsidTr="00754672">
        <w:tc>
          <w:tcPr>
            <w:tcW w:w="959" w:type="dxa"/>
          </w:tcPr>
          <w:p w14:paraId="485EB9C0" w14:textId="5C43A1E1" w:rsidR="004C488F" w:rsidRDefault="0046511C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4b</w:t>
            </w:r>
          </w:p>
        </w:tc>
        <w:tc>
          <w:tcPr>
            <w:tcW w:w="1417" w:type="dxa"/>
          </w:tcPr>
          <w:p w14:paraId="7508E871" w14:textId="7D3189F1" w:rsidR="004C488F" w:rsidRDefault="00E90907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tak</w:t>
            </w:r>
          </w:p>
        </w:tc>
      </w:tr>
      <w:tr w:rsidR="004C488F" w14:paraId="0B3AD999" w14:textId="77777777" w:rsidTr="00754672">
        <w:tc>
          <w:tcPr>
            <w:tcW w:w="959" w:type="dxa"/>
          </w:tcPr>
          <w:p w14:paraId="75438F88" w14:textId="36424C7C" w:rsidR="004C488F" w:rsidRDefault="0046511C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4c</w:t>
            </w:r>
          </w:p>
        </w:tc>
        <w:tc>
          <w:tcPr>
            <w:tcW w:w="1417" w:type="dxa"/>
          </w:tcPr>
          <w:p w14:paraId="3BE6403B" w14:textId="37BCC2C5" w:rsidR="004C488F" w:rsidRDefault="00641EE6" w:rsidP="00641EE6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n</w:t>
            </w:r>
            <w:r w:rsidR="00E90907">
              <w:rPr>
                <w:rFonts w:eastAsia="Times New Roman" w:cs="Times New Roman"/>
                <w:lang w:eastAsia="pl-PL"/>
              </w:rPr>
              <w:t>ie</w:t>
            </w:r>
            <w:r w:rsidR="00862A54">
              <w:rPr>
                <w:rFonts w:eastAsia="Times New Roman" w:cs="Times New Roman"/>
                <w:lang w:eastAsia="pl-PL"/>
              </w:rPr>
              <w:t xml:space="preserve"> </w:t>
            </w:r>
          </w:p>
        </w:tc>
      </w:tr>
      <w:tr w:rsidR="004C488F" w14:paraId="2D51A1F8" w14:textId="77777777" w:rsidTr="00754672">
        <w:tc>
          <w:tcPr>
            <w:tcW w:w="959" w:type="dxa"/>
          </w:tcPr>
          <w:p w14:paraId="6BBA84F7" w14:textId="6ED81599" w:rsidR="004C488F" w:rsidRDefault="0046511C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4d</w:t>
            </w:r>
          </w:p>
        </w:tc>
        <w:tc>
          <w:tcPr>
            <w:tcW w:w="1417" w:type="dxa"/>
          </w:tcPr>
          <w:p w14:paraId="6D8BF562" w14:textId="7DEC0D79" w:rsidR="004C488F" w:rsidRDefault="00263286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tak</w:t>
            </w:r>
          </w:p>
        </w:tc>
      </w:tr>
      <w:tr w:rsidR="0046511C" w14:paraId="6A78858A" w14:textId="77777777" w:rsidTr="004C488F">
        <w:tc>
          <w:tcPr>
            <w:tcW w:w="959" w:type="dxa"/>
          </w:tcPr>
          <w:p w14:paraId="12638557" w14:textId="415AB62D" w:rsidR="0046511C" w:rsidRDefault="0046511C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4e</w:t>
            </w:r>
          </w:p>
        </w:tc>
        <w:tc>
          <w:tcPr>
            <w:tcW w:w="1417" w:type="dxa"/>
          </w:tcPr>
          <w:p w14:paraId="0EFF1295" w14:textId="6C40B957" w:rsidR="0046511C" w:rsidRDefault="00E90907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tak</w:t>
            </w:r>
          </w:p>
        </w:tc>
      </w:tr>
      <w:tr w:rsidR="0046511C" w14:paraId="521AA8B1" w14:textId="77777777" w:rsidTr="004C488F">
        <w:tc>
          <w:tcPr>
            <w:tcW w:w="959" w:type="dxa"/>
          </w:tcPr>
          <w:p w14:paraId="1AAB01CB" w14:textId="516FF264" w:rsidR="0046511C" w:rsidRDefault="0046511C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4f</w:t>
            </w:r>
          </w:p>
        </w:tc>
        <w:tc>
          <w:tcPr>
            <w:tcW w:w="1417" w:type="dxa"/>
          </w:tcPr>
          <w:p w14:paraId="2D708E95" w14:textId="02222C49" w:rsidR="0046511C" w:rsidRDefault="00E90907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nie</w:t>
            </w:r>
          </w:p>
        </w:tc>
      </w:tr>
      <w:tr w:rsidR="0046511C" w14:paraId="57DF8552" w14:textId="77777777" w:rsidTr="004C488F">
        <w:tc>
          <w:tcPr>
            <w:tcW w:w="959" w:type="dxa"/>
          </w:tcPr>
          <w:p w14:paraId="2B5A84FC" w14:textId="6C460060" w:rsidR="0046511C" w:rsidRDefault="0046511C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4g</w:t>
            </w:r>
          </w:p>
        </w:tc>
        <w:tc>
          <w:tcPr>
            <w:tcW w:w="1417" w:type="dxa"/>
          </w:tcPr>
          <w:p w14:paraId="4AAC87B8" w14:textId="053B750D" w:rsidR="0046511C" w:rsidRDefault="00263286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tak</w:t>
            </w:r>
          </w:p>
        </w:tc>
      </w:tr>
      <w:tr w:rsidR="0046511C" w14:paraId="16529515" w14:textId="77777777" w:rsidTr="004C488F">
        <w:tc>
          <w:tcPr>
            <w:tcW w:w="959" w:type="dxa"/>
          </w:tcPr>
          <w:p w14:paraId="5C13C032" w14:textId="6605C153" w:rsidR="0046511C" w:rsidRDefault="0046511C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5</w:t>
            </w:r>
          </w:p>
        </w:tc>
        <w:tc>
          <w:tcPr>
            <w:tcW w:w="1417" w:type="dxa"/>
          </w:tcPr>
          <w:p w14:paraId="7CC11514" w14:textId="3B17F9F0" w:rsidR="0046511C" w:rsidRDefault="00263286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d</w:t>
            </w:r>
          </w:p>
        </w:tc>
      </w:tr>
      <w:tr w:rsidR="0046511C" w14:paraId="63FCE1FE" w14:textId="77777777" w:rsidTr="004C488F">
        <w:tc>
          <w:tcPr>
            <w:tcW w:w="959" w:type="dxa"/>
          </w:tcPr>
          <w:p w14:paraId="1212265F" w14:textId="584CB4F8" w:rsidR="0046511C" w:rsidRDefault="0046511C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6</w:t>
            </w:r>
            <w:r w:rsidR="00802E85">
              <w:rPr>
                <w:rFonts w:eastAsia="Times New Roman" w:cs="Times New Roman"/>
                <w:lang w:eastAsia="pl-PL"/>
              </w:rPr>
              <w:t>a</w:t>
            </w:r>
          </w:p>
        </w:tc>
        <w:tc>
          <w:tcPr>
            <w:tcW w:w="1417" w:type="dxa"/>
          </w:tcPr>
          <w:p w14:paraId="5D56BF7C" w14:textId="62D442EE" w:rsidR="0046511C" w:rsidRDefault="00802E85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tak</w:t>
            </w:r>
          </w:p>
        </w:tc>
      </w:tr>
      <w:tr w:rsidR="0046511C" w14:paraId="5401D0E8" w14:textId="77777777" w:rsidTr="004C488F">
        <w:tc>
          <w:tcPr>
            <w:tcW w:w="959" w:type="dxa"/>
          </w:tcPr>
          <w:p w14:paraId="691CB7FE" w14:textId="58EE1390" w:rsidR="0046511C" w:rsidRDefault="00802E85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6b</w:t>
            </w:r>
          </w:p>
        </w:tc>
        <w:tc>
          <w:tcPr>
            <w:tcW w:w="1417" w:type="dxa"/>
          </w:tcPr>
          <w:p w14:paraId="0DCB86DF" w14:textId="0FBB46EC" w:rsidR="0046511C" w:rsidRDefault="00802E85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nie</w:t>
            </w:r>
          </w:p>
        </w:tc>
      </w:tr>
      <w:tr w:rsidR="00802E85" w14:paraId="5171AD6A" w14:textId="77777777" w:rsidTr="004C488F">
        <w:tc>
          <w:tcPr>
            <w:tcW w:w="959" w:type="dxa"/>
          </w:tcPr>
          <w:p w14:paraId="1AD4D8B8" w14:textId="5285319E" w:rsidR="00802E85" w:rsidRDefault="00802E85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6c</w:t>
            </w:r>
          </w:p>
        </w:tc>
        <w:tc>
          <w:tcPr>
            <w:tcW w:w="1417" w:type="dxa"/>
          </w:tcPr>
          <w:p w14:paraId="728AC9EE" w14:textId="3606C539" w:rsidR="00802E85" w:rsidRDefault="00802E85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nie</w:t>
            </w:r>
          </w:p>
        </w:tc>
      </w:tr>
      <w:tr w:rsidR="00802E85" w14:paraId="7D56FA37" w14:textId="77777777" w:rsidTr="004C488F">
        <w:tc>
          <w:tcPr>
            <w:tcW w:w="959" w:type="dxa"/>
          </w:tcPr>
          <w:p w14:paraId="5BB788D0" w14:textId="3F688669" w:rsidR="00802E85" w:rsidRDefault="00802E85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6d</w:t>
            </w:r>
          </w:p>
        </w:tc>
        <w:tc>
          <w:tcPr>
            <w:tcW w:w="1417" w:type="dxa"/>
          </w:tcPr>
          <w:p w14:paraId="2B086D54" w14:textId="540AE73C" w:rsidR="00802E85" w:rsidRDefault="00157DD5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nie</w:t>
            </w:r>
          </w:p>
        </w:tc>
      </w:tr>
      <w:tr w:rsidR="00EE3D54" w14:paraId="6489E523" w14:textId="77777777" w:rsidTr="004C488F">
        <w:tc>
          <w:tcPr>
            <w:tcW w:w="959" w:type="dxa"/>
          </w:tcPr>
          <w:p w14:paraId="6F9A76C1" w14:textId="3E0A0B2D" w:rsidR="00EE3D54" w:rsidRDefault="00EE3D54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7a</w:t>
            </w:r>
          </w:p>
        </w:tc>
        <w:tc>
          <w:tcPr>
            <w:tcW w:w="1417" w:type="dxa"/>
          </w:tcPr>
          <w:p w14:paraId="13CAC23A" w14:textId="62BCCC61" w:rsidR="00EE3D54" w:rsidRDefault="00EE3D54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nie</w:t>
            </w:r>
          </w:p>
        </w:tc>
      </w:tr>
      <w:tr w:rsidR="00EE3D54" w14:paraId="28350ECD" w14:textId="77777777" w:rsidTr="004C488F">
        <w:tc>
          <w:tcPr>
            <w:tcW w:w="959" w:type="dxa"/>
          </w:tcPr>
          <w:p w14:paraId="2F20D8AE" w14:textId="1DC55733" w:rsidR="00EE3D54" w:rsidRDefault="00EE3D54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7b</w:t>
            </w:r>
          </w:p>
        </w:tc>
        <w:tc>
          <w:tcPr>
            <w:tcW w:w="1417" w:type="dxa"/>
          </w:tcPr>
          <w:p w14:paraId="1A2568E0" w14:textId="7C77BE64" w:rsidR="00EE3D54" w:rsidRDefault="00EE3D54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nie</w:t>
            </w:r>
          </w:p>
        </w:tc>
      </w:tr>
    </w:tbl>
    <w:p w14:paraId="7E6F5485" w14:textId="754EABF8" w:rsidR="005515F8" w:rsidRDefault="005515F8" w:rsidP="0029381D">
      <w:pPr>
        <w:spacing w:before="120" w:after="120"/>
        <w:jc w:val="both"/>
        <w:rPr>
          <w:rFonts w:eastAsia="Times New Roman" w:cs="Times New Roman"/>
          <w:lang w:eastAsia="pl-PL"/>
        </w:rPr>
      </w:pPr>
    </w:p>
    <w:p w14:paraId="66283C2E" w14:textId="77777777" w:rsidR="005515F8" w:rsidRDefault="005515F8" w:rsidP="0029381D">
      <w:pPr>
        <w:spacing w:before="120" w:after="120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br w:type="page"/>
      </w:r>
    </w:p>
    <w:p w14:paraId="3099B0EA" w14:textId="77777777" w:rsidR="005515F8" w:rsidRPr="00E045B6" w:rsidRDefault="005515F8" w:rsidP="0029381D">
      <w:pPr>
        <w:spacing w:before="120" w:after="120"/>
        <w:ind w:left="-142"/>
        <w:jc w:val="both"/>
        <w:rPr>
          <w:b/>
          <w:sz w:val="22"/>
          <w:szCs w:val="22"/>
        </w:rPr>
      </w:pPr>
      <w:bookmarkStart w:id="0" w:name="_GoBack"/>
      <w:r w:rsidRPr="00E045B6">
        <w:rPr>
          <w:rFonts w:ascii="Calibri" w:hAnsi="Calibri"/>
          <w:noProof/>
          <w:sz w:val="22"/>
          <w:szCs w:val="22"/>
          <w:lang w:eastAsia="pl-PL"/>
        </w:rPr>
        <w:lastRenderedPageBreak/>
        <w:drawing>
          <wp:anchor distT="0" distB="0" distL="114300" distR="114300" simplePos="0" relativeHeight="251658240" behindDoc="0" locked="0" layoutInCell="1" allowOverlap="1" wp14:anchorId="2394071A" wp14:editId="7E4732F7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1" name="Obraz 1" title="Logo służby cywilnej: biały orzeł w koronie na czerwonym tle. Na niebieskim tle napis służba cyw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E045B6">
        <w:rPr>
          <w:rFonts w:ascii="Calibri" w:hAnsi="Calibri"/>
          <w:noProof/>
          <w:sz w:val="22"/>
          <w:szCs w:val="22"/>
          <w:lang w:eastAsia="pl-PL"/>
        </w:rPr>
        <w:t>MAT</w:t>
      </w:r>
      <w:r>
        <w:rPr>
          <w:rFonts w:ascii="Calibri" w:hAnsi="Calibri"/>
          <w:noProof/>
          <w:sz w:val="22"/>
          <w:szCs w:val="22"/>
          <w:lang w:eastAsia="pl-PL"/>
        </w:rPr>
        <w:t>E</w:t>
      </w:r>
      <w:r w:rsidRPr="00E045B6">
        <w:rPr>
          <w:rFonts w:ascii="Calibri" w:hAnsi="Calibri"/>
          <w:noProof/>
          <w:sz w:val="22"/>
          <w:szCs w:val="22"/>
          <w:lang w:eastAsia="pl-PL"/>
        </w:rPr>
        <w:t>RIAŁY SZKOLENIOWE</w:t>
      </w:r>
    </w:p>
    <w:p w14:paraId="1324D2AF" w14:textId="77777777" w:rsidR="005515F8" w:rsidRDefault="005515F8" w:rsidP="0029381D">
      <w:pPr>
        <w:spacing w:before="120" w:after="120"/>
        <w:ind w:left="-142"/>
        <w:jc w:val="both"/>
        <w:rPr>
          <w:b/>
        </w:rPr>
      </w:pPr>
      <w:r>
        <w:rPr>
          <w:b/>
        </w:rPr>
        <w:t>Etyka i dylematy etyczne w służbie cywilnej</w:t>
      </w: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5515F8" w14:paraId="629C95A3" w14:textId="77777777" w:rsidTr="00DE05E4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2442802C" w14:textId="77777777" w:rsidR="005515F8" w:rsidRDefault="005515F8" w:rsidP="0029381D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263BE3BD" w14:textId="19CF8C4A" w:rsidR="005515F8" w:rsidRPr="00EF631D" w:rsidRDefault="005515F8" w:rsidP="0029381D">
            <w:pPr>
              <w:spacing w:before="120" w:after="120"/>
              <w:jc w:val="both"/>
            </w:pPr>
            <w:r>
              <w:t>Szkolenie dla członków korpusu służby cywilnej zajmujących wyższe stanowiska w służbie cywilnej</w:t>
            </w:r>
          </w:p>
        </w:tc>
      </w:tr>
      <w:tr w:rsidR="005515F8" w14:paraId="03527798" w14:textId="77777777" w:rsidTr="00DE05E4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256F19" w14:textId="77777777" w:rsidR="005515F8" w:rsidRDefault="005515F8" w:rsidP="0029381D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TEMAT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23E69A" w14:textId="43193D57" w:rsidR="005515F8" w:rsidRPr="005515F8" w:rsidRDefault="005515F8" w:rsidP="0029381D">
            <w:pPr>
              <w:spacing w:before="120" w:after="120"/>
              <w:jc w:val="both"/>
            </w:pPr>
            <w:r w:rsidRPr="00DE375C">
              <w:t xml:space="preserve">Test </w:t>
            </w:r>
            <w:r>
              <w:t>początkowy</w:t>
            </w:r>
            <w:r w:rsidRPr="00DE375C">
              <w:t xml:space="preserve"> / </w:t>
            </w:r>
            <w:r>
              <w:t xml:space="preserve">końcowy </w:t>
            </w:r>
            <w:r w:rsidRPr="00596878">
              <w:rPr>
                <w:i/>
              </w:rPr>
              <w:t>(niepotrzebne skreślić)</w:t>
            </w:r>
            <w:r>
              <w:t xml:space="preserve">. </w:t>
            </w:r>
            <w:r w:rsidR="00677427">
              <w:t>Pakiet</w:t>
            </w:r>
            <w:r>
              <w:t xml:space="preserve"> 2.</w:t>
            </w:r>
          </w:p>
        </w:tc>
      </w:tr>
    </w:tbl>
    <w:p w14:paraId="45A0C742" w14:textId="77777777" w:rsidR="00047123" w:rsidRPr="00D4233D" w:rsidRDefault="00047123" w:rsidP="0029381D">
      <w:pPr>
        <w:spacing w:before="120" w:after="120"/>
        <w:jc w:val="both"/>
        <w:rPr>
          <w:b/>
        </w:rPr>
      </w:pPr>
    </w:p>
    <w:p w14:paraId="3A7B1586" w14:textId="67743BE7" w:rsidR="005515F8" w:rsidRDefault="005515F8" w:rsidP="0029381D">
      <w:pPr>
        <w:pStyle w:val="Akapitzlist"/>
        <w:numPr>
          <w:ilvl w:val="0"/>
          <w:numId w:val="23"/>
        </w:numPr>
        <w:spacing w:before="120" w:after="120" w:line="276" w:lineRule="auto"/>
        <w:ind w:left="426"/>
        <w:contextualSpacing w:val="0"/>
        <w:jc w:val="both"/>
      </w:pPr>
      <w:r>
        <w:t>Czyim zadaniem jest promowanie zasad etycznego postępowania w urzędzie? (Wybierz najwłaściwszą odpowiedź)</w:t>
      </w:r>
      <w:r w:rsidR="00312318">
        <w:t>.</w:t>
      </w:r>
    </w:p>
    <w:p w14:paraId="1EF5827C" w14:textId="77777777" w:rsidR="005515F8" w:rsidRDefault="005515F8" w:rsidP="0029381D">
      <w:pPr>
        <w:pStyle w:val="Akapitzlist"/>
        <w:numPr>
          <w:ilvl w:val="1"/>
          <w:numId w:val="22"/>
        </w:numPr>
        <w:spacing w:before="120" w:after="120" w:line="276" w:lineRule="auto"/>
        <w:ind w:left="851" w:hanging="284"/>
        <w:contextualSpacing w:val="0"/>
        <w:jc w:val="both"/>
      </w:pPr>
      <w:r>
        <w:t>Doradcy ds. etyki (jeśli został powołany).</w:t>
      </w:r>
    </w:p>
    <w:p w14:paraId="4B9BA07E" w14:textId="77777777" w:rsidR="005515F8" w:rsidRDefault="005515F8" w:rsidP="0029381D">
      <w:pPr>
        <w:pStyle w:val="Akapitzlist"/>
        <w:numPr>
          <w:ilvl w:val="1"/>
          <w:numId w:val="22"/>
        </w:numPr>
        <w:spacing w:before="120" w:after="120" w:line="276" w:lineRule="auto"/>
        <w:ind w:left="851" w:hanging="284"/>
        <w:contextualSpacing w:val="0"/>
        <w:jc w:val="both"/>
      </w:pPr>
      <w:r>
        <w:t>Szefa służby cywilnej i CBA.</w:t>
      </w:r>
    </w:p>
    <w:p w14:paraId="2C68EC9F" w14:textId="77777777" w:rsidR="005515F8" w:rsidRDefault="005515F8" w:rsidP="0029381D">
      <w:pPr>
        <w:pStyle w:val="Akapitzlist"/>
        <w:numPr>
          <w:ilvl w:val="1"/>
          <w:numId w:val="22"/>
        </w:numPr>
        <w:spacing w:before="120" w:after="120" w:line="276" w:lineRule="auto"/>
        <w:ind w:left="851" w:hanging="284"/>
        <w:contextualSpacing w:val="0"/>
        <w:jc w:val="both"/>
      </w:pPr>
      <w:r>
        <w:t>Ministra / kierownika jednostki przy wsparciu dorady ds. etyki.</w:t>
      </w:r>
    </w:p>
    <w:p w14:paraId="504A6A59" w14:textId="77777777" w:rsidR="005515F8" w:rsidRDefault="005515F8" w:rsidP="0029381D">
      <w:pPr>
        <w:pStyle w:val="Akapitzlist"/>
        <w:numPr>
          <w:ilvl w:val="1"/>
          <w:numId w:val="22"/>
        </w:numPr>
        <w:spacing w:before="120" w:after="120" w:line="276" w:lineRule="auto"/>
        <w:ind w:left="851" w:hanging="284"/>
        <w:contextualSpacing w:val="0"/>
        <w:jc w:val="both"/>
      </w:pPr>
      <w:r>
        <w:t xml:space="preserve">Kadry kierowniczej w komórkach szczególnie zagrożonych korupcją. </w:t>
      </w:r>
    </w:p>
    <w:p w14:paraId="51DEC953" w14:textId="77777777" w:rsidR="005515F8" w:rsidRPr="004C488F" w:rsidRDefault="005515F8" w:rsidP="0029381D">
      <w:pPr>
        <w:pStyle w:val="Akapitzlist"/>
        <w:numPr>
          <w:ilvl w:val="1"/>
          <w:numId w:val="22"/>
        </w:numPr>
        <w:spacing w:before="120" w:after="120" w:line="276" w:lineRule="auto"/>
        <w:ind w:left="851" w:hanging="284"/>
        <w:contextualSpacing w:val="0"/>
        <w:jc w:val="both"/>
      </w:pPr>
      <w:r w:rsidRPr="004C488F">
        <w:t>Całej kadry kierowniczej oraz wybranych komórek i pracowników, stosownie do zakresu kompetencji.</w:t>
      </w:r>
    </w:p>
    <w:p w14:paraId="6D0ABDA2" w14:textId="77777777" w:rsidR="005515F8" w:rsidRDefault="005515F8" w:rsidP="0029381D">
      <w:pPr>
        <w:pStyle w:val="Akapitzlist"/>
        <w:spacing w:before="120" w:after="120"/>
        <w:ind w:left="1440"/>
        <w:contextualSpacing w:val="0"/>
        <w:jc w:val="both"/>
      </w:pPr>
    </w:p>
    <w:p w14:paraId="5019E543" w14:textId="77777777" w:rsidR="005515F8" w:rsidRDefault="005515F8" w:rsidP="0029381D">
      <w:pPr>
        <w:pStyle w:val="Akapitzlist"/>
        <w:numPr>
          <w:ilvl w:val="0"/>
          <w:numId w:val="23"/>
        </w:numPr>
        <w:spacing w:before="120" w:after="120" w:line="276" w:lineRule="auto"/>
        <w:ind w:left="426"/>
        <w:contextualSpacing w:val="0"/>
        <w:jc w:val="both"/>
      </w:pPr>
      <w:r>
        <w:t>Czy członek korpusu służby cywilnej przy wykonywaniu obowiązków służbowych może kierować się interesem grupowym? (Wybierz najwłaściwszą odpowiedź)</w:t>
      </w:r>
    </w:p>
    <w:p w14:paraId="0C7D2D76" w14:textId="77777777" w:rsidR="005515F8" w:rsidRDefault="005515F8" w:rsidP="0029381D">
      <w:pPr>
        <w:pStyle w:val="Akapitzlist"/>
        <w:numPr>
          <w:ilvl w:val="0"/>
          <w:numId w:val="24"/>
        </w:numPr>
        <w:spacing w:before="120" w:after="120" w:line="276" w:lineRule="auto"/>
        <w:ind w:left="851"/>
        <w:contextualSpacing w:val="0"/>
        <w:jc w:val="both"/>
      </w:pPr>
      <w:r>
        <w:t>Tak.</w:t>
      </w:r>
    </w:p>
    <w:p w14:paraId="3945AD7B" w14:textId="77777777" w:rsidR="005515F8" w:rsidRDefault="005515F8" w:rsidP="0029381D">
      <w:pPr>
        <w:pStyle w:val="Akapitzlist"/>
        <w:numPr>
          <w:ilvl w:val="0"/>
          <w:numId w:val="24"/>
        </w:numPr>
        <w:spacing w:before="120" w:after="120" w:line="276" w:lineRule="auto"/>
        <w:ind w:left="851"/>
        <w:contextualSpacing w:val="0"/>
        <w:jc w:val="both"/>
      </w:pPr>
      <w:r>
        <w:t xml:space="preserve">Tak, jeżeli nie łamie przepisów prawa. </w:t>
      </w:r>
    </w:p>
    <w:p w14:paraId="411D2891" w14:textId="7EEE6AE3" w:rsidR="005515F8" w:rsidRDefault="005515F8" w:rsidP="0029381D">
      <w:pPr>
        <w:pStyle w:val="Akapitzlist"/>
        <w:numPr>
          <w:ilvl w:val="0"/>
          <w:numId w:val="24"/>
        </w:numPr>
        <w:spacing w:before="120" w:after="120" w:line="276" w:lineRule="auto"/>
        <w:ind w:left="851"/>
        <w:contextualSpacing w:val="0"/>
        <w:jc w:val="both"/>
      </w:pPr>
      <w:r>
        <w:t>Tak, pod warunkiem</w:t>
      </w:r>
      <w:r w:rsidR="00E30249">
        <w:t>,</w:t>
      </w:r>
      <w:r>
        <w:t xml:space="preserve"> że on ani osoby mu najbliższe nie odnoszą z tego tytułu korzyści. </w:t>
      </w:r>
    </w:p>
    <w:p w14:paraId="16AA1733" w14:textId="77777777" w:rsidR="005515F8" w:rsidRPr="004C488F" w:rsidRDefault="005515F8" w:rsidP="0029381D">
      <w:pPr>
        <w:pStyle w:val="Akapitzlist"/>
        <w:numPr>
          <w:ilvl w:val="0"/>
          <w:numId w:val="24"/>
        </w:numPr>
        <w:spacing w:before="120" w:after="120" w:line="276" w:lineRule="auto"/>
        <w:ind w:left="851"/>
        <w:contextualSpacing w:val="0"/>
        <w:jc w:val="both"/>
      </w:pPr>
      <w:r w:rsidRPr="004C488F">
        <w:t>Nie.</w:t>
      </w:r>
    </w:p>
    <w:p w14:paraId="1648AECF" w14:textId="77777777" w:rsidR="005515F8" w:rsidRDefault="005515F8" w:rsidP="0029381D">
      <w:pPr>
        <w:pStyle w:val="Akapitzlist"/>
        <w:spacing w:before="120" w:after="120" w:line="276" w:lineRule="auto"/>
        <w:ind w:left="1440"/>
        <w:contextualSpacing w:val="0"/>
        <w:jc w:val="both"/>
      </w:pPr>
      <w:r>
        <w:t xml:space="preserve"> </w:t>
      </w:r>
    </w:p>
    <w:p w14:paraId="7D670646" w14:textId="77777777" w:rsidR="005515F8" w:rsidRDefault="005515F8" w:rsidP="0029381D">
      <w:pPr>
        <w:pStyle w:val="Akapitzlist"/>
        <w:numPr>
          <w:ilvl w:val="0"/>
          <w:numId w:val="23"/>
        </w:numPr>
        <w:spacing w:before="120" w:after="120" w:line="276" w:lineRule="auto"/>
        <w:ind w:left="426"/>
        <w:contextualSpacing w:val="0"/>
        <w:jc w:val="both"/>
      </w:pPr>
      <w:r>
        <w:t xml:space="preserve">Osoba zajmująca wyższe stanowisko w służbie cywilnej może, na podstawie obowiązujących przepisów normatywnych, przyjąć w związku z pełnioną funkcją upominek (wybierz najwłaściwszą odpowiedź): </w:t>
      </w:r>
    </w:p>
    <w:p w14:paraId="7468ABC7" w14:textId="77777777" w:rsidR="005515F8" w:rsidRDefault="005515F8" w:rsidP="00312318">
      <w:pPr>
        <w:pStyle w:val="Akapitzlist"/>
        <w:numPr>
          <w:ilvl w:val="0"/>
          <w:numId w:val="32"/>
        </w:numPr>
        <w:spacing w:before="120" w:after="120" w:line="276" w:lineRule="auto"/>
        <w:ind w:left="851"/>
        <w:contextualSpacing w:val="0"/>
        <w:jc w:val="both"/>
      </w:pPr>
      <w:r>
        <w:t xml:space="preserve">każdy, który nie będzie miał charakteru łapówki, </w:t>
      </w:r>
    </w:p>
    <w:p w14:paraId="6E92F756" w14:textId="77777777" w:rsidR="005515F8" w:rsidRDefault="005515F8" w:rsidP="00312318">
      <w:pPr>
        <w:pStyle w:val="Akapitzlist"/>
        <w:numPr>
          <w:ilvl w:val="0"/>
          <w:numId w:val="32"/>
        </w:numPr>
        <w:spacing w:before="120" w:after="120" w:line="276" w:lineRule="auto"/>
        <w:ind w:left="851"/>
        <w:contextualSpacing w:val="0"/>
        <w:jc w:val="both"/>
      </w:pPr>
      <w:r>
        <w:t>o wartości nieprzekraczającej połowy minimalnego wynagrodzenia za pracę, pod warunkiem, że nastąpi to po załatwieniu sprawy i zostanie ujawnione w rejestrze korzyści,</w:t>
      </w:r>
    </w:p>
    <w:p w14:paraId="17279CCD" w14:textId="77777777" w:rsidR="005515F8" w:rsidRDefault="005515F8" w:rsidP="00312318">
      <w:pPr>
        <w:pStyle w:val="Akapitzlist"/>
        <w:numPr>
          <w:ilvl w:val="0"/>
          <w:numId w:val="32"/>
        </w:numPr>
        <w:spacing w:before="120" w:after="120" w:line="276" w:lineRule="auto"/>
        <w:ind w:left="851"/>
        <w:contextualSpacing w:val="0"/>
        <w:jc w:val="both"/>
      </w:pPr>
      <w:r>
        <w:t>jedynie kwiaty i nietrwałe środki spożywcze (tj. dobra niezbywalne), zgodnie ze zwyczajowymi zasadami w danym środowisku i wyłącznie po zakończeniu sprawy,</w:t>
      </w:r>
    </w:p>
    <w:p w14:paraId="65B71001" w14:textId="77777777" w:rsidR="005515F8" w:rsidRDefault="005515F8" w:rsidP="00312318">
      <w:pPr>
        <w:pStyle w:val="Akapitzlist"/>
        <w:numPr>
          <w:ilvl w:val="0"/>
          <w:numId w:val="32"/>
        </w:numPr>
        <w:spacing w:before="120" w:after="120" w:line="276" w:lineRule="auto"/>
        <w:ind w:left="851"/>
        <w:contextualSpacing w:val="0"/>
        <w:jc w:val="both"/>
      </w:pPr>
      <w:r>
        <w:t>nie ma podstaw do przyjmowania jakichkolwiek upominków.</w:t>
      </w:r>
    </w:p>
    <w:p w14:paraId="5369E941" w14:textId="77777777" w:rsidR="005515F8" w:rsidRDefault="005515F8" w:rsidP="0029381D">
      <w:pPr>
        <w:pStyle w:val="Akapitzlist"/>
        <w:spacing w:before="120" w:after="120"/>
        <w:ind w:left="1440"/>
        <w:contextualSpacing w:val="0"/>
        <w:jc w:val="both"/>
      </w:pPr>
    </w:p>
    <w:p w14:paraId="212655DB" w14:textId="77777777" w:rsidR="005515F8" w:rsidRDefault="005515F8" w:rsidP="0029381D">
      <w:pPr>
        <w:pStyle w:val="Akapitzlist"/>
        <w:numPr>
          <w:ilvl w:val="0"/>
          <w:numId w:val="23"/>
        </w:numPr>
        <w:spacing w:before="120" w:after="120" w:line="276" w:lineRule="auto"/>
        <w:ind w:left="426"/>
        <w:contextualSpacing w:val="0"/>
        <w:jc w:val="both"/>
      </w:pPr>
      <w:r>
        <w:t>Które z poniższych sytuacji wywołują rzeczywisty, potencjalny lub postrzegany konflikt interesów (każdy punkt należy ocenić: TAK albo NIE)?</w:t>
      </w:r>
    </w:p>
    <w:p w14:paraId="56B873F8" w14:textId="77777777" w:rsidR="005515F8" w:rsidRDefault="005515F8" w:rsidP="0029381D">
      <w:pPr>
        <w:pStyle w:val="Akapitzlist"/>
        <w:numPr>
          <w:ilvl w:val="0"/>
          <w:numId w:val="26"/>
        </w:numPr>
        <w:spacing w:before="120" w:after="120" w:line="276" w:lineRule="auto"/>
        <w:ind w:left="993"/>
        <w:contextualSpacing w:val="0"/>
        <w:jc w:val="both"/>
      </w:pPr>
      <w:r>
        <w:t xml:space="preserve">Informatyk uczestniczy w programie kulturalno-rozrywkowym, fundowanym przez producenta oprogramowania po bezpłatnym szkoleniu z nowych wersji programów, na które został skierowany przez urząd. </w:t>
      </w:r>
    </w:p>
    <w:p w14:paraId="7D45E0E2" w14:textId="77777777" w:rsidR="005515F8" w:rsidRDefault="005515F8" w:rsidP="0029381D">
      <w:pPr>
        <w:pStyle w:val="Akapitzlist"/>
        <w:numPr>
          <w:ilvl w:val="0"/>
          <w:numId w:val="26"/>
        </w:numPr>
        <w:spacing w:before="120" w:after="120" w:line="276" w:lineRule="auto"/>
        <w:ind w:left="993"/>
        <w:contextualSpacing w:val="0"/>
        <w:jc w:val="both"/>
      </w:pPr>
      <w:r>
        <w:t xml:space="preserve">Informatyk uczestniczy w programie kulturalno-rozrywkowym towarzyszącym odpłatnemu szkoleniu, koszty szkolenia pokrył urząd, program kulturalny był częścią oferty. </w:t>
      </w:r>
    </w:p>
    <w:p w14:paraId="7CD13E9A" w14:textId="164AAF9E" w:rsidR="005515F8" w:rsidRDefault="005515F8" w:rsidP="0029381D">
      <w:pPr>
        <w:pStyle w:val="Akapitzlist"/>
        <w:numPr>
          <w:ilvl w:val="0"/>
          <w:numId w:val="26"/>
        </w:numPr>
        <w:spacing w:before="120" w:after="120" w:line="276" w:lineRule="auto"/>
        <w:ind w:left="993"/>
        <w:contextualSpacing w:val="0"/>
        <w:jc w:val="both"/>
      </w:pPr>
      <w:r>
        <w:t xml:space="preserve">Dotację celową na organizację letniego wypoczynku dzieci otrzymała fundacja, której prezesem jest żona jednego z dyrektorów w urzędzie, dyrektor nie odpowiada za przyznawanie dotacji ani nie wpływał nieformalnie na jej udzielanie, orientuje się jednak, że fundacja żony otrzymała dotację z urzędu. </w:t>
      </w:r>
    </w:p>
    <w:p w14:paraId="025B8792" w14:textId="77777777" w:rsidR="005515F8" w:rsidRDefault="005515F8" w:rsidP="0029381D">
      <w:pPr>
        <w:pStyle w:val="Akapitzlist"/>
        <w:numPr>
          <w:ilvl w:val="0"/>
          <w:numId w:val="26"/>
        </w:numPr>
        <w:spacing w:before="120" w:after="120" w:line="276" w:lineRule="auto"/>
        <w:ind w:left="993"/>
        <w:contextualSpacing w:val="0"/>
        <w:jc w:val="both"/>
      </w:pPr>
      <w:r>
        <w:t>Syn dyrektora komórki kontroli jest zatrudniony w urzędzie nadzorowanym.</w:t>
      </w:r>
    </w:p>
    <w:p w14:paraId="0C6C95A1" w14:textId="77777777" w:rsidR="005515F8" w:rsidRDefault="005515F8" w:rsidP="0029381D">
      <w:pPr>
        <w:pStyle w:val="Akapitzlist"/>
        <w:numPr>
          <w:ilvl w:val="0"/>
          <w:numId w:val="26"/>
        </w:numPr>
        <w:spacing w:before="120" w:after="120" w:line="276" w:lineRule="auto"/>
        <w:ind w:left="993"/>
        <w:contextualSpacing w:val="0"/>
        <w:jc w:val="both"/>
      </w:pPr>
      <w:r>
        <w:t>Córka dyrektora departamentu kontroli jest zatrudniona w urzędzie nadrzędnym.</w:t>
      </w:r>
    </w:p>
    <w:p w14:paraId="3CB4EDB3" w14:textId="77777777" w:rsidR="005515F8" w:rsidRDefault="005515F8" w:rsidP="0029381D">
      <w:pPr>
        <w:pStyle w:val="Akapitzlist"/>
        <w:numPr>
          <w:ilvl w:val="0"/>
          <w:numId w:val="26"/>
        </w:numPr>
        <w:spacing w:before="120" w:after="120" w:line="276" w:lineRule="auto"/>
        <w:ind w:left="993"/>
        <w:contextualSpacing w:val="0"/>
        <w:jc w:val="both"/>
      </w:pPr>
      <w:r>
        <w:t>Pracownik urzędu, uczestniczący w procedurach zakupu taboru samochodowego, korzysta prywatnie z usług tego samego dealera, u którego kupowany jest tabor dla urzędu.</w:t>
      </w:r>
    </w:p>
    <w:p w14:paraId="5168B400" w14:textId="77777777" w:rsidR="005515F8" w:rsidRDefault="005515F8" w:rsidP="0029381D">
      <w:pPr>
        <w:pStyle w:val="Akapitzlist"/>
        <w:spacing w:before="120" w:after="120" w:line="276" w:lineRule="auto"/>
        <w:ind w:left="1440"/>
        <w:contextualSpacing w:val="0"/>
        <w:jc w:val="both"/>
      </w:pPr>
    </w:p>
    <w:p w14:paraId="38CE4F39" w14:textId="77777777" w:rsidR="005515F8" w:rsidRDefault="005515F8" w:rsidP="0029381D">
      <w:pPr>
        <w:pStyle w:val="Akapitzlist"/>
        <w:numPr>
          <w:ilvl w:val="0"/>
          <w:numId w:val="23"/>
        </w:numPr>
        <w:spacing w:before="120" w:after="120" w:line="276" w:lineRule="auto"/>
        <w:ind w:left="426"/>
        <w:contextualSpacing w:val="0"/>
        <w:jc w:val="both"/>
      </w:pPr>
      <w:r>
        <w:t>Etyczne przywództwo – zasada „</w:t>
      </w:r>
      <w:proofErr w:type="spellStart"/>
      <w:r>
        <w:t>tone</w:t>
      </w:r>
      <w:proofErr w:type="spellEnd"/>
      <w:r>
        <w:t xml:space="preserve"> from the top” oznacza (wybierz najwłaściwszą odpowiedź):</w:t>
      </w:r>
    </w:p>
    <w:p w14:paraId="5DC214C6" w14:textId="77777777" w:rsidR="005515F8" w:rsidRDefault="005515F8" w:rsidP="00312318">
      <w:pPr>
        <w:pStyle w:val="Akapitzlist"/>
        <w:numPr>
          <w:ilvl w:val="0"/>
          <w:numId w:val="33"/>
        </w:numPr>
        <w:spacing w:before="120" w:after="120" w:line="276" w:lineRule="auto"/>
        <w:ind w:left="993"/>
        <w:contextualSpacing w:val="0"/>
        <w:jc w:val="both"/>
      </w:pPr>
      <w:r>
        <w:t>realizację zadań zgodnie z przepisami i wewnętrznymi regulacjami,</w:t>
      </w:r>
    </w:p>
    <w:p w14:paraId="79A3CC50" w14:textId="15D04BDD" w:rsidR="005515F8" w:rsidRDefault="005515F8" w:rsidP="00312318">
      <w:pPr>
        <w:pStyle w:val="Akapitzlist"/>
        <w:numPr>
          <w:ilvl w:val="0"/>
          <w:numId w:val="33"/>
        </w:numPr>
        <w:spacing w:before="120" w:after="120" w:line="276" w:lineRule="auto"/>
        <w:ind w:left="993"/>
        <w:contextualSpacing w:val="0"/>
        <w:jc w:val="both"/>
      </w:pPr>
      <w:r>
        <w:t>realizację zadań zgodnie z zasadami etyki</w:t>
      </w:r>
      <w:r w:rsidR="001A0F1E">
        <w:t xml:space="preserve"> korpusu służby cywilnej</w:t>
      </w:r>
      <w:r>
        <w:t>,</w:t>
      </w:r>
    </w:p>
    <w:p w14:paraId="1BE217D8" w14:textId="77777777" w:rsidR="005515F8" w:rsidRDefault="005515F8" w:rsidP="00312318">
      <w:pPr>
        <w:pStyle w:val="Akapitzlist"/>
        <w:numPr>
          <w:ilvl w:val="0"/>
          <w:numId w:val="33"/>
        </w:numPr>
        <w:spacing w:before="120" w:after="120" w:line="276" w:lineRule="auto"/>
        <w:ind w:left="993"/>
        <w:contextualSpacing w:val="0"/>
        <w:jc w:val="both"/>
      </w:pPr>
      <w:r>
        <w:t>działanie w sposób uczciwy i bezstronny, unikanie konfliktu interesu,</w:t>
      </w:r>
    </w:p>
    <w:p w14:paraId="4BB979D5" w14:textId="77777777" w:rsidR="005515F8" w:rsidRDefault="005515F8" w:rsidP="00312318">
      <w:pPr>
        <w:pStyle w:val="Akapitzlist"/>
        <w:numPr>
          <w:ilvl w:val="0"/>
          <w:numId w:val="33"/>
        </w:numPr>
        <w:spacing w:before="120" w:after="120" w:line="276" w:lineRule="auto"/>
        <w:ind w:left="993"/>
        <w:contextualSpacing w:val="0"/>
        <w:jc w:val="both"/>
      </w:pPr>
      <w:r>
        <w:t>przy realizowaniu zadań dawanie osobistego przykładu dla podwładnych i promowanie wartości etycznych.</w:t>
      </w:r>
    </w:p>
    <w:p w14:paraId="49B6E613" w14:textId="77777777" w:rsidR="005515F8" w:rsidRPr="00207463" w:rsidRDefault="005515F8" w:rsidP="0029381D">
      <w:pPr>
        <w:pStyle w:val="Akapitzlist"/>
        <w:spacing w:before="120" w:after="120" w:line="276" w:lineRule="auto"/>
        <w:ind w:left="1440"/>
        <w:contextualSpacing w:val="0"/>
        <w:jc w:val="both"/>
      </w:pPr>
    </w:p>
    <w:p w14:paraId="08A54F35" w14:textId="77777777" w:rsidR="005515F8" w:rsidRPr="00335097" w:rsidRDefault="005515F8" w:rsidP="0029381D">
      <w:pPr>
        <w:pStyle w:val="Akapitzlist"/>
        <w:numPr>
          <w:ilvl w:val="0"/>
          <w:numId w:val="23"/>
        </w:numPr>
        <w:spacing w:before="120" w:after="120" w:line="276" w:lineRule="auto"/>
        <w:ind w:left="426"/>
        <w:contextualSpacing w:val="0"/>
        <w:jc w:val="both"/>
      </w:pPr>
      <w:r w:rsidRPr="00335097">
        <w:t>Nieformalny układ zależności, w ramach którego wpływowy decydent (np. polityczny) – patron roztacza opiekę nad inną osobą, oferując stanowiska w zamian za poparcie, nazywany jest:</w:t>
      </w:r>
    </w:p>
    <w:p w14:paraId="47387CF4" w14:textId="77777777" w:rsidR="005515F8" w:rsidRPr="001A4109" w:rsidRDefault="005515F8" w:rsidP="00312318">
      <w:pPr>
        <w:pStyle w:val="Akapitzlist"/>
        <w:numPr>
          <w:ilvl w:val="0"/>
          <w:numId w:val="34"/>
        </w:numPr>
        <w:spacing w:before="120" w:after="120" w:line="276" w:lineRule="auto"/>
        <w:ind w:left="993"/>
        <w:contextualSpacing w:val="0"/>
        <w:jc w:val="both"/>
      </w:pPr>
      <w:r w:rsidRPr="001A4109">
        <w:t>konfliktem interesów,</w:t>
      </w:r>
    </w:p>
    <w:p w14:paraId="5D1E6672" w14:textId="77777777" w:rsidR="005515F8" w:rsidRPr="001A4109" w:rsidRDefault="005515F8" w:rsidP="00312318">
      <w:pPr>
        <w:pStyle w:val="Akapitzlist"/>
        <w:numPr>
          <w:ilvl w:val="0"/>
          <w:numId w:val="34"/>
        </w:numPr>
        <w:spacing w:before="120" w:after="120" w:line="276" w:lineRule="auto"/>
        <w:ind w:left="993"/>
        <w:contextualSpacing w:val="0"/>
        <w:jc w:val="both"/>
      </w:pPr>
      <w:proofErr w:type="spellStart"/>
      <w:r w:rsidRPr="001A4109">
        <w:t>klientelizmem</w:t>
      </w:r>
      <w:proofErr w:type="spellEnd"/>
      <w:r w:rsidRPr="001A4109">
        <w:t>,</w:t>
      </w:r>
    </w:p>
    <w:p w14:paraId="724CFA07" w14:textId="77777777" w:rsidR="005515F8" w:rsidRPr="001A4109" w:rsidRDefault="005515F8" w:rsidP="00312318">
      <w:pPr>
        <w:pStyle w:val="Akapitzlist"/>
        <w:numPr>
          <w:ilvl w:val="0"/>
          <w:numId w:val="34"/>
        </w:numPr>
        <w:spacing w:before="120" w:after="120" w:line="276" w:lineRule="auto"/>
        <w:ind w:left="993"/>
        <w:contextualSpacing w:val="0"/>
        <w:jc w:val="both"/>
      </w:pPr>
      <w:r w:rsidRPr="001A4109">
        <w:t>kumoterstwem,</w:t>
      </w:r>
    </w:p>
    <w:p w14:paraId="0E20DDD9" w14:textId="77777777" w:rsidR="005515F8" w:rsidRPr="001A4109" w:rsidRDefault="005515F8" w:rsidP="00312318">
      <w:pPr>
        <w:pStyle w:val="Akapitzlist"/>
        <w:numPr>
          <w:ilvl w:val="0"/>
          <w:numId w:val="34"/>
        </w:numPr>
        <w:spacing w:before="120" w:after="120" w:line="276" w:lineRule="auto"/>
        <w:ind w:left="993"/>
        <w:contextualSpacing w:val="0"/>
        <w:jc w:val="both"/>
      </w:pPr>
      <w:r w:rsidRPr="001A4109">
        <w:t>nepotyzmem.</w:t>
      </w:r>
    </w:p>
    <w:p w14:paraId="1DEB98B0" w14:textId="77777777" w:rsidR="005515F8" w:rsidRDefault="005515F8" w:rsidP="0029381D">
      <w:pPr>
        <w:spacing w:before="120" w:after="120" w:line="276" w:lineRule="auto"/>
        <w:jc w:val="both"/>
      </w:pPr>
    </w:p>
    <w:p w14:paraId="724D5D05" w14:textId="3CB8370B" w:rsidR="005515F8" w:rsidRDefault="005515F8" w:rsidP="0029381D">
      <w:pPr>
        <w:pStyle w:val="Akapitzlist"/>
        <w:numPr>
          <w:ilvl w:val="0"/>
          <w:numId w:val="23"/>
        </w:numPr>
        <w:spacing w:before="120" w:after="120" w:line="276" w:lineRule="auto"/>
        <w:ind w:left="426"/>
        <w:contextualSpacing w:val="0"/>
        <w:jc w:val="both"/>
      </w:pPr>
      <w:r>
        <w:t xml:space="preserve">Korzystanie z internetowych sieci społecznościowych wiąże się z wieloma wyzwaniami i zagrożeniami, np. </w:t>
      </w:r>
      <w:proofErr w:type="spellStart"/>
      <w:r>
        <w:t>trollingiem</w:t>
      </w:r>
      <w:proofErr w:type="spellEnd"/>
      <w:r>
        <w:t xml:space="preserve">, hejtem, </w:t>
      </w:r>
      <w:proofErr w:type="spellStart"/>
      <w:r>
        <w:t>postprawdą</w:t>
      </w:r>
      <w:proofErr w:type="spellEnd"/>
      <w:r>
        <w:t>, dezinformacją. W związku z tym osoba zajmująca wyższe stanowisko w służbie cywilnej, ze względu na swoją szczególną odpowiedzialność, powinna w sieciach społecznościowych, używając konta osobistego (wybierz najwłaściwszą odpowiedź)</w:t>
      </w:r>
      <w:r w:rsidR="00312318">
        <w:t>?</w:t>
      </w:r>
      <w:r>
        <w:t xml:space="preserve"> </w:t>
      </w:r>
    </w:p>
    <w:p w14:paraId="1CF674CA" w14:textId="0DFA7A04" w:rsidR="005515F8" w:rsidRDefault="00312318" w:rsidP="0029381D">
      <w:pPr>
        <w:pStyle w:val="Akapitzlist"/>
        <w:numPr>
          <w:ilvl w:val="0"/>
          <w:numId w:val="29"/>
        </w:numPr>
        <w:spacing w:before="120" w:after="120" w:line="276" w:lineRule="auto"/>
        <w:ind w:left="993"/>
        <w:contextualSpacing w:val="0"/>
        <w:jc w:val="both"/>
      </w:pPr>
      <w:r>
        <w:t>S</w:t>
      </w:r>
      <w:r w:rsidR="005515F8">
        <w:t>tosować te same zasady s</w:t>
      </w:r>
      <w:r w:rsidR="001A0F1E">
        <w:t>łużby cywilnej</w:t>
      </w:r>
      <w:r w:rsidR="005515F8">
        <w:t xml:space="preserve"> i </w:t>
      </w:r>
      <w:r w:rsidR="001A0F1E">
        <w:t xml:space="preserve">zasady </w:t>
      </w:r>
      <w:r w:rsidR="005515F8">
        <w:t xml:space="preserve">etyki </w:t>
      </w:r>
      <w:r w:rsidR="001A0F1E">
        <w:t>korpusu służby cywilnej,</w:t>
      </w:r>
      <w:r w:rsidR="005515F8">
        <w:t xml:space="preserve"> co w świecie realnym</w:t>
      </w:r>
      <w:r>
        <w:t>.</w:t>
      </w:r>
      <w:r w:rsidR="005515F8">
        <w:t xml:space="preserve"> </w:t>
      </w:r>
    </w:p>
    <w:p w14:paraId="35EB397B" w14:textId="54F77766" w:rsidR="005515F8" w:rsidRDefault="00312318" w:rsidP="0029381D">
      <w:pPr>
        <w:pStyle w:val="Akapitzlist"/>
        <w:numPr>
          <w:ilvl w:val="0"/>
          <w:numId w:val="29"/>
        </w:numPr>
        <w:spacing w:before="120" w:after="120" w:line="276" w:lineRule="auto"/>
        <w:ind w:left="993"/>
        <w:contextualSpacing w:val="0"/>
        <w:jc w:val="both"/>
      </w:pPr>
      <w:r>
        <w:t>S</w:t>
      </w:r>
      <w:r w:rsidR="005515F8">
        <w:t>tosować powyższe zasady, a dodatkowo zasady netykiety i zwiększonej ostrożności</w:t>
      </w:r>
      <w:r>
        <w:t>.</w:t>
      </w:r>
      <w:r w:rsidR="005515F8">
        <w:t xml:space="preserve"> </w:t>
      </w:r>
    </w:p>
    <w:p w14:paraId="1C090432" w14:textId="20AC9094" w:rsidR="005515F8" w:rsidRDefault="00312318" w:rsidP="0029381D">
      <w:pPr>
        <w:pStyle w:val="Akapitzlist"/>
        <w:numPr>
          <w:ilvl w:val="0"/>
          <w:numId w:val="29"/>
        </w:numPr>
        <w:spacing w:before="120" w:after="120" w:line="276" w:lineRule="auto"/>
        <w:ind w:left="993"/>
        <w:contextualSpacing w:val="0"/>
        <w:jc w:val="both"/>
      </w:pPr>
      <w:r>
        <w:t>S</w:t>
      </w:r>
      <w:r w:rsidR="005515F8">
        <w:t>tosować zasady i netykietę, ale aktywność pozazawodową prowadzić tylko na koncie anonimowym (pod pseudonimem), aktywność pod nazwiskiem może prowadzić jedynie na oficjalnym koncie administrowanym przez urząd (typu @urząd lub @</w:t>
      </w:r>
      <w:proofErr w:type="spellStart"/>
      <w:r w:rsidR="005515F8">
        <w:t>jan_kowalski_urząd</w:t>
      </w:r>
      <w:proofErr w:type="spellEnd"/>
      <w:r w:rsidR="005515F8">
        <w:t>) w sprawach służbowych</w:t>
      </w:r>
      <w:r>
        <w:t>.</w:t>
      </w:r>
    </w:p>
    <w:p w14:paraId="20F2A3D8" w14:textId="2350B98D" w:rsidR="005515F8" w:rsidRDefault="00312318" w:rsidP="0029381D">
      <w:pPr>
        <w:pStyle w:val="Akapitzlist"/>
        <w:numPr>
          <w:ilvl w:val="0"/>
          <w:numId w:val="29"/>
        </w:numPr>
        <w:spacing w:before="120" w:after="120" w:line="276" w:lineRule="auto"/>
        <w:ind w:left="993"/>
        <w:contextualSpacing w:val="0"/>
        <w:jc w:val="both"/>
      </w:pPr>
      <w:r>
        <w:t>P</w:t>
      </w:r>
      <w:r w:rsidR="005515F8">
        <w:t>owinna w ogóle zawiesić konta osobiste na czas pełnienia funkcji i nie prowadzić aktywności w sieciach poza oficjalnym kontem urzędu (typu @urząd lub @</w:t>
      </w:r>
      <w:proofErr w:type="spellStart"/>
      <w:r w:rsidR="005515F8">
        <w:t>jan_kowalski_urząd</w:t>
      </w:r>
      <w:proofErr w:type="spellEnd"/>
      <w:r w:rsidR="005515F8">
        <w:t xml:space="preserve">). </w:t>
      </w:r>
    </w:p>
    <w:p w14:paraId="1784595B" w14:textId="77777777" w:rsidR="005515F8" w:rsidRDefault="005515F8" w:rsidP="0029381D">
      <w:pPr>
        <w:pStyle w:val="Akapitzlist"/>
        <w:spacing w:before="120" w:after="120" w:line="276" w:lineRule="auto"/>
        <w:ind w:left="1440"/>
        <w:contextualSpacing w:val="0"/>
        <w:jc w:val="both"/>
      </w:pPr>
    </w:p>
    <w:p w14:paraId="4B64C143" w14:textId="77777777" w:rsidR="005515F8" w:rsidRDefault="005515F8" w:rsidP="0029381D">
      <w:pPr>
        <w:spacing w:before="120" w:after="120"/>
        <w:jc w:val="both"/>
      </w:pPr>
      <w:r>
        <w:br w:type="page"/>
      </w:r>
    </w:p>
    <w:p w14:paraId="735712EF" w14:textId="77777777" w:rsidR="005515F8" w:rsidRDefault="005515F8" w:rsidP="0029381D">
      <w:pPr>
        <w:pStyle w:val="Akapitzlist"/>
        <w:spacing w:before="120" w:after="120" w:line="276" w:lineRule="auto"/>
        <w:ind w:left="1440"/>
        <w:contextualSpacing w:val="0"/>
        <w:jc w:val="both"/>
      </w:pPr>
    </w:p>
    <w:p w14:paraId="6E7E54BB" w14:textId="77777777" w:rsidR="005515F8" w:rsidRDefault="005515F8" w:rsidP="0029381D">
      <w:pPr>
        <w:spacing w:before="120" w:after="120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Klucz (dla prowadzącego, nie drukować dla uczestników):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9"/>
        <w:gridCol w:w="1417"/>
      </w:tblGrid>
      <w:tr w:rsidR="005515F8" w14:paraId="69C6738A" w14:textId="77777777" w:rsidTr="00DE05E4">
        <w:tc>
          <w:tcPr>
            <w:tcW w:w="959" w:type="dxa"/>
          </w:tcPr>
          <w:p w14:paraId="7F857826" w14:textId="77777777" w:rsidR="005515F8" w:rsidRDefault="005515F8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Pytanie</w:t>
            </w:r>
          </w:p>
        </w:tc>
        <w:tc>
          <w:tcPr>
            <w:tcW w:w="1417" w:type="dxa"/>
          </w:tcPr>
          <w:p w14:paraId="3E5F5180" w14:textId="77777777" w:rsidR="005515F8" w:rsidRDefault="005515F8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Odpowiedź</w:t>
            </w:r>
          </w:p>
        </w:tc>
      </w:tr>
      <w:tr w:rsidR="005515F8" w14:paraId="6E46F981" w14:textId="77777777" w:rsidTr="00DE05E4">
        <w:tc>
          <w:tcPr>
            <w:tcW w:w="959" w:type="dxa"/>
          </w:tcPr>
          <w:p w14:paraId="7D4B5F61" w14:textId="77777777" w:rsidR="005515F8" w:rsidRDefault="005515F8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1417" w:type="dxa"/>
          </w:tcPr>
          <w:p w14:paraId="4F96FBCE" w14:textId="77777777" w:rsidR="005515F8" w:rsidRDefault="005515F8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e</w:t>
            </w:r>
          </w:p>
        </w:tc>
      </w:tr>
      <w:tr w:rsidR="005515F8" w14:paraId="03187A3E" w14:textId="77777777" w:rsidTr="00DE05E4">
        <w:tc>
          <w:tcPr>
            <w:tcW w:w="959" w:type="dxa"/>
          </w:tcPr>
          <w:p w14:paraId="33DECABE" w14:textId="77777777" w:rsidR="005515F8" w:rsidRDefault="005515F8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1417" w:type="dxa"/>
          </w:tcPr>
          <w:p w14:paraId="05149EB0" w14:textId="77777777" w:rsidR="005515F8" w:rsidRDefault="005515F8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d</w:t>
            </w:r>
          </w:p>
        </w:tc>
      </w:tr>
      <w:tr w:rsidR="005515F8" w14:paraId="3327F3E8" w14:textId="77777777" w:rsidTr="00DE05E4">
        <w:tc>
          <w:tcPr>
            <w:tcW w:w="959" w:type="dxa"/>
          </w:tcPr>
          <w:p w14:paraId="5D1647C1" w14:textId="77777777" w:rsidR="005515F8" w:rsidRDefault="005515F8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1417" w:type="dxa"/>
          </w:tcPr>
          <w:p w14:paraId="3ACBAFE7" w14:textId="77777777" w:rsidR="005515F8" w:rsidRDefault="005515F8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d</w:t>
            </w:r>
          </w:p>
        </w:tc>
      </w:tr>
      <w:tr w:rsidR="005515F8" w14:paraId="2657738C" w14:textId="77777777" w:rsidTr="00DE05E4">
        <w:tc>
          <w:tcPr>
            <w:tcW w:w="959" w:type="dxa"/>
          </w:tcPr>
          <w:p w14:paraId="1EC4CD98" w14:textId="77777777" w:rsidR="005515F8" w:rsidRDefault="005515F8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4a</w:t>
            </w:r>
          </w:p>
        </w:tc>
        <w:tc>
          <w:tcPr>
            <w:tcW w:w="1417" w:type="dxa"/>
          </w:tcPr>
          <w:p w14:paraId="7F10108A" w14:textId="77777777" w:rsidR="005515F8" w:rsidRDefault="005515F8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tak</w:t>
            </w:r>
          </w:p>
        </w:tc>
      </w:tr>
      <w:tr w:rsidR="005515F8" w14:paraId="2CD12FF9" w14:textId="77777777" w:rsidTr="00DE05E4">
        <w:tc>
          <w:tcPr>
            <w:tcW w:w="959" w:type="dxa"/>
          </w:tcPr>
          <w:p w14:paraId="03F88D9E" w14:textId="77777777" w:rsidR="005515F8" w:rsidRDefault="005515F8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4b</w:t>
            </w:r>
          </w:p>
        </w:tc>
        <w:tc>
          <w:tcPr>
            <w:tcW w:w="1417" w:type="dxa"/>
          </w:tcPr>
          <w:p w14:paraId="715D8C02" w14:textId="77777777" w:rsidR="005515F8" w:rsidRDefault="005515F8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nie</w:t>
            </w:r>
          </w:p>
        </w:tc>
      </w:tr>
      <w:tr w:rsidR="005515F8" w14:paraId="26B2D533" w14:textId="77777777" w:rsidTr="00DE05E4">
        <w:tc>
          <w:tcPr>
            <w:tcW w:w="959" w:type="dxa"/>
          </w:tcPr>
          <w:p w14:paraId="702A380C" w14:textId="77777777" w:rsidR="005515F8" w:rsidRDefault="005515F8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4c</w:t>
            </w:r>
          </w:p>
        </w:tc>
        <w:tc>
          <w:tcPr>
            <w:tcW w:w="1417" w:type="dxa"/>
          </w:tcPr>
          <w:p w14:paraId="1EB52756" w14:textId="77777777" w:rsidR="005515F8" w:rsidRDefault="005515F8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tak</w:t>
            </w:r>
          </w:p>
        </w:tc>
      </w:tr>
      <w:tr w:rsidR="005515F8" w14:paraId="632C38E9" w14:textId="77777777" w:rsidTr="00DE05E4">
        <w:tc>
          <w:tcPr>
            <w:tcW w:w="959" w:type="dxa"/>
          </w:tcPr>
          <w:p w14:paraId="35A9DFE4" w14:textId="77777777" w:rsidR="005515F8" w:rsidRDefault="005515F8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4d</w:t>
            </w:r>
          </w:p>
        </w:tc>
        <w:tc>
          <w:tcPr>
            <w:tcW w:w="1417" w:type="dxa"/>
          </w:tcPr>
          <w:p w14:paraId="50FF09EA" w14:textId="77777777" w:rsidR="005515F8" w:rsidRDefault="005515F8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tak</w:t>
            </w:r>
          </w:p>
        </w:tc>
      </w:tr>
      <w:tr w:rsidR="005515F8" w14:paraId="76589B5F" w14:textId="77777777" w:rsidTr="00DE05E4">
        <w:tc>
          <w:tcPr>
            <w:tcW w:w="959" w:type="dxa"/>
          </w:tcPr>
          <w:p w14:paraId="329039DB" w14:textId="77777777" w:rsidR="005515F8" w:rsidRDefault="005515F8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4e</w:t>
            </w:r>
          </w:p>
        </w:tc>
        <w:tc>
          <w:tcPr>
            <w:tcW w:w="1417" w:type="dxa"/>
          </w:tcPr>
          <w:p w14:paraId="62086005" w14:textId="77777777" w:rsidR="005515F8" w:rsidRDefault="005515F8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nie</w:t>
            </w:r>
          </w:p>
        </w:tc>
      </w:tr>
      <w:tr w:rsidR="005515F8" w14:paraId="368FD721" w14:textId="77777777" w:rsidTr="00DE05E4">
        <w:tc>
          <w:tcPr>
            <w:tcW w:w="959" w:type="dxa"/>
          </w:tcPr>
          <w:p w14:paraId="404D7982" w14:textId="77777777" w:rsidR="005515F8" w:rsidRDefault="005515F8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4f</w:t>
            </w:r>
          </w:p>
        </w:tc>
        <w:tc>
          <w:tcPr>
            <w:tcW w:w="1417" w:type="dxa"/>
          </w:tcPr>
          <w:p w14:paraId="773B3C93" w14:textId="77777777" w:rsidR="005515F8" w:rsidRDefault="005515F8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 w:rsidRPr="0083560B">
              <w:rPr>
                <w:rFonts w:eastAsia="Times New Roman" w:cs="Times New Roman"/>
                <w:lang w:eastAsia="pl-PL"/>
              </w:rPr>
              <w:t>tak</w:t>
            </w:r>
          </w:p>
        </w:tc>
      </w:tr>
      <w:tr w:rsidR="005515F8" w14:paraId="3FDC4B95" w14:textId="77777777" w:rsidTr="00DE05E4">
        <w:tc>
          <w:tcPr>
            <w:tcW w:w="959" w:type="dxa"/>
          </w:tcPr>
          <w:p w14:paraId="53049A40" w14:textId="77777777" w:rsidR="005515F8" w:rsidRDefault="005515F8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5</w:t>
            </w:r>
          </w:p>
        </w:tc>
        <w:tc>
          <w:tcPr>
            <w:tcW w:w="1417" w:type="dxa"/>
          </w:tcPr>
          <w:p w14:paraId="729E597F" w14:textId="77777777" w:rsidR="005515F8" w:rsidRDefault="005515F8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d</w:t>
            </w:r>
          </w:p>
        </w:tc>
      </w:tr>
      <w:tr w:rsidR="005515F8" w14:paraId="10029A08" w14:textId="77777777" w:rsidTr="00DE05E4">
        <w:tc>
          <w:tcPr>
            <w:tcW w:w="959" w:type="dxa"/>
          </w:tcPr>
          <w:p w14:paraId="014C6315" w14:textId="77777777" w:rsidR="005515F8" w:rsidRDefault="005515F8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6</w:t>
            </w:r>
          </w:p>
        </w:tc>
        <w:tc>
          <w:tcPr>
            <w:tcW w:w="1417" w:type="dxa"/>
          </w:tcPr>
          <w:p w14:paraId="6A81C8D6" w14:textId="77777777" w:rsidR="005515F8" w:rsidRDefault="005515F8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b</w:t>
            </w:r>
          </w:p>
        </w:tc>
      </w:tr>
      <w:tr w:rsidR="005515F8" w14:paraId="4D0DC038" w14:textId="77777777" w:rsidTr="00DE05E4">
        <w:tc>
          <w:tcPr>
            <w:tcW w:w="959" w:type="dxa"/>
          </w:tcPr>
          <w:p w14:paraId="4EDBCD24" w14:textId="77777777" w:rsidR="005515F8" w:rsidRDefault="005515F8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7</w:t>
            </w:r>
          </w:p>
        </w:tc>
        <w:tc>
          <w:tcPr>
            <w:tcW w:w="1417" w:type="dxa"/>
          </w:tcPr>
          <w:p w14:paraId="6159CCAC" w14:textId="77777777" w:rsidR="005515F8" w:rsidRDefault="005515F8" w:rsidP="0029381D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b</w:t>
            </w:r>
          </w:p>
        </w:tc>
      </w:tr>
    </w:tbl>
    <w:p w14:paraId="587756ED" w14:textId="77777777" w:rsidR="004C488F" w:rsidRDefault="004C488F" w:rsidP="0029381D">
      <w:pPr>
        <w:spacing w:before="120" w:after="120"/>
        <w:jc w:val="both"/>
        <w:rPr>
          <w:rFonts w:eastAsia="Times New Roman" w:cs="Times New Roman"/>
          <w:lang w:eastAsia="pl-PL"/>
        </w:rPr>
      </w:pPr>
    </w:p>
    <w:sectPr w:rsidR="004C488F" w:rsidSect="000F7E1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F0464"/>
    <w:multiLevelType w:val="hybridMultilevel"/>
    <w:tmpl w:val="4E686576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AC006D0"/>
    <w:multiLevelType w:val="hybridMultilevel"/>
    <w:tmpl w:val="372CF9F6"/>
    <w:lvl w:ilvl="0" w:tplc="0F56CF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6E48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0E00F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FEA8E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A8531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CCFCE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44C1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96C2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7027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840AB"/>
    <w:multiLevelType w:val="hybridMultilevel"/>
    <w:tmpl w:val="65A4B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F583B"/>
    <w:multiLevelType w:val="hybridMultilevel"/>
    <w:tmpl w:val="92182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A0190"/>
    <w:multiLevelType w:val="hybridMultilevel"/>
    <w:tmpl w:val="23F2873C"/>
    <w:lvl w:ilvl="0" w:tplc="0415000F">
      <w:start w:val="1"/>
      <w:numFmt w:val="decimal"/>
      <w:lvlText w:val="%1."/>
      <w:lvlJc w:val="left"/>
      <w:pPr>
        <w:ind w:left="1352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7709C"/>
    <w:multiLevelType w:val="hybridMultilevel"/>
    <w:tmpl w:val="FE8AA6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A16A1"/>
    <w:multiLevelType w:val="hybridMultilevel"/>
    <w:tmpl w:val="B2D41058"/>
    <w:lvl w:ilvl="0" w:tplc="45B6EB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1ED07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B4B19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82338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5A20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86462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12C03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B83AF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A24E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26746605"/>
    <w:multiLevelType w:val="hybridMultilevel"/>
    <w:tmpl w:val="3A122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354F4E"/>
    <w:multiLevelType w:val="hybridMultilevel"/>
    <w:tmpl w:val="5B62224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27726F31"/>
    <w:multiLevelType w:val="hybridMultilevel"/>
    <w:tmpl w:val="4E686576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28964FAA"/>
    <w:multiLevelType w:val="hybridMultilevel"/>
    <w:tmpl w:val="FB7094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B1960"/>
    <w:multiLevelType w:val="hybridMultilevel"/>
    <w:tmpl w:val="E760F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357DB9"/>
    <w:multiLevelType w:val="hybridMultilevel"/>
    <w:tmpl w:val="ECE6B0B6"/>
    <w:lvl w:ilvl="0" w:tplc="0415000F">
      <w:start w:val="1"/>
      <w:numFmt w:val="decimal"/>
      <w:lvlText w:val="%1."/>
      <w:lvlJc w:val="left"/>
      <w:pPr>
        <w:ind w:left="1352" w:hanging="360"/>
      </w:p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A71F45"/>
    <w:multiLevelType w:val="hybridMultilevel"/>
    <w:tmpl w:val="84E24AC2"/>
    <w:lvl w:ilvl="0" w:tplc="5A3055F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0EA4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5CE20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3C05B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4ADEB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9A219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4239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F6F7F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2C46C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076C61"/>
    <w:multiLevelType w:val="hybridMultilevel"/>
    <w:tmpl w:val="4E686576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33D47D28"/>
    <w:multiLevelType w:val="hybridMultilevel"/>
    <w:tmpl w:val="593E1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545FE7"/>
    <w:multiLevelType w:val="hybridMultilevel"/>
    <w:tmpl w:val="50B486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671312"/>
    <w:multiLevelType w:val="hybridMultilevel"/>
    <w:tmpl w:val="3C1C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B220BD"/>
    <w:multiLevelType w:val="hybridMultilevel"/>
    <w:tmpl w:val="8BE44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0F5226"/>
    <w:multiLevelType w:val="hybridMultilevel"/>
    <w:tmpl w:val="993AC4BA"/>
    <w:lvl w:ilvl="0" w:tplc="0415000F">
      <w:start w:val="1"/>
      <w:numFmt w:val="decimal"/>
      <w:lvlText w:val="%1."/>
      <w:lvlJc w:val="left"/>
      <w:pPr>
        <w:ind w:left="1352" w:hanging="360"/>
      </w:p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9D1CC7"/>
    <w:multiLevelType w:val="hybridMultilevel"/>
    <w:tmpl w:val="1A3279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B36FD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68373A"/>
    <w:multiLevelType w:val="hybridMultilevel"/>
    <w:tmpl w:val="B6B01A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E95019"/>
    <w:multiLevelType w:val="hybridMultilevel"/>
    <w:tmpl w:val="4002ECD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522E6CC7"/>
    <w:multiLevelType w:val="hybridMultilevel"/>
    <w:tmpl w:val="A9967ED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7BF120E"/>
    <w:multiLevelType w:val="hybridMultilevel"/>
    <w:tmpl w:val="944A45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0B1872"/>
    <w:multiLevelType w:val="hybridMultilevel"/>
    <w:tmpl w:val="2ABE4032"/>
    <w:lvl w:ilvl="0" w:tplc="0415000F">
      <w:start w:val="1"/>
      <w:numFmt w:val="decimal"/>
      <w:lvlText w:val="%1."/>
      <w:lvlJc w:val="left"/>
      <w:pPr>
        <w:ind w:left="1352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AC2D87"/>
    <w:multiLevelType w:val="hybridMultilevel"/>
    <w:tmpl w:val="B038FDAC"/>
    <w:lvl w:ilvl="0" w:tplc="96B8BF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ED55D45"/>
    <w:multiLevelType w:val="hybridMultilevel"/>
    <w:tmpl w:val="20A26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2D751D"/>
    <w:multiLevelType w:val="hybridMultilevel"/>
    <w:tmpl w:val="4E686576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6A620213"/>
    <w:multiLevelType w:val="hybridMultilevel"/>
    <w:tmpl w:val="4E686576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6FBC6203"/>
    <w:multiLevelType w:val="hybridMultilevel"/>
    <w:tmpl w:val="CD1A036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 w15:restartNumberingAfterBreak="0">
    <w:nsid w:val="7AA97D7D"/>
    <w:multiLevelType w:val="hybridMultilevel"/>
    <w:tmpl w:val="12DE1A5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FBD4DC1"/>
    <w:multiLevelType w:val="hybridMultilevel"/>
    <w:tmpl w:val="F24ACB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33"/>
  </w:num>
  <w:num w:numId="4">
    <w:abstractNumId w:val="2"/>
  </w:num>
  <w:num w:numId="5">
    <w:abstractNumId w:val="6"/>
  </w:num>
  <w:num w:numId="6">
    <w:abstractNumId w:val="21"/>
  </w:num>
  <w:num w:numId="7">
    <w:abstractNumId w:val="22"/>
  </w:num>
  <w:num w:numId="8">
    <w:abstractNumId w:val="27"/>
  </w:num>
  <w:num w:numId="9">
    <w:abstractNumId w:val="8"/>
  </w:num>
  <w:num w:numId="10">
    <w:abstractNumId w:val="18"/>
  </w:num>
  <w:num w:numId="11">
    <w:abstractNumId w:val="12"/>
  </w:num>
  <w:num w:numId="12">
    <w:abstractNumId w:val="11"/>
  </w:num>
  <w:num w:numId="13">
    <w:abstractNumId w:val="24"/>
  </w:num>
  <w:num w:numId="14">
    <w:abstractNumId w:val="25"/>
  </w:num>
  <w:num w:numId="15">
    <w:abstractNumId w:val="16"/>
  </w:num>
  <w:num w:numId="16">
    <w:abstractNumId w:val="14"/>
  </w:num>
  <w:num w:numId="17">
    <w:abstractNumId w:val="7"/>
  </w:num>
  <w:num w:numId="18">
    <w:abstractNumId w:val="1"/>
  </w:num>
  <w:num w:numId="19">
    <w:abstractNumId w:val="20"/>
  </w:num>
  <w:num w:numId="20">
    <w:abstractNumId w:val="28"/>
  </w:num>
  <w:num w:numId="21">
    <w:abstractNumId w:val="19"/>
  </w:num>
  <w:num w:numId="22">
    <w:abstractNumId w:val="3"/>
  </w:num>
  <w:num w:numId="23">
    <w:abstractNumId w:val="13"/>
  </w:num>
  <w:num w:numId="24">
    <w:abstractNumId w:val="32"/>
  </w:num>
  <w:num w:numId="25">
    <w:abstractNumId w:val="0"/>
  </w:num>
  <w:num w:numId="26">
    <w:abstractNumId w:val="29"/>
  </w:num>
  <w:num w:numId="27">
    <w:abstractNumId w:val="30"/>
  </w:num>
  <w:num w:numId="28">
    <w:abstractNumId w:val="10"/>
  </w:num>
  <w:num w:numId="29">
    <w:abstractNumId w:val="15"/>
  </w:num>
  <w:num w:numId="30">
    <w:abstractNumId w:val="4"/>
  </w:num>
  <w:num w:numId="31">
    <w:abstractNumId w:val="26"/>
  </w:num>
  <w:num w:numId="32">
    <w:abstractNumId w:val="31"/>
  </w:num>
  <w:num w:numId="33">
    <w:abstractNumId w:val="9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5B6"/>
    <w:rsid w:val="0000440B"/>
    <w:rsid w:val="00021F30"/>
    <w:rsid w:val="00047123"/>
    <w:rsid w:val="00053F75"/>
    <w:rsid w:val="000548E1"/>
    <w:rsid w:val="00054E6D"/>
    <w:rsid w:val="00064DA8"/>
    <w:rsid w:val="00075E72"/>
    <w:rsid w:val="00082E6A"/>
    <w:rsid w:val="00085730"/>
    <w:rsid w:val="00091438"/>
    <w:rsid w:val="000A060D"/>
    <w:rsid w:val="000A0843"/>
    <w:rsid w:val="000B2E5B"/>
    <w:rsid w:val="000C2208"/>
    <w:rsid w:val="000D1EED"/>
    <w:rsid w:val="000D4C68"/>
    <w:rsid w:val="000D57B1"/>
    <w:rsid w:val="000D686C"/>
    <w:rsid w:val="000F3C0D"/>
    <w:rsid w:val="000F7E1E"/>
    <w:rsid w:val="00103548"/>
    <w:rsid w:val="00106CFB"/>
    <w:rsid w:val="0013133B"/>
    <w:rsid w:val="0014170A"/>
    <w:rsid w:val="00150800"/>
    <w:rsid w:val="001523FF"/>
    <w:rsid w:val="0015285F"/>
    <w:rsid w:val="00152EF7"/>
    <w:rsid w:val="00157DD5"/>
    <w:rsid w:val="00165107"/>
    <w:rsid w:val="001721B5"/>
    <w:rsid w:val="00187F22"/>
    <w:rsid w:val="00190360"/>
    <w:rsid w:val="001A0F1E"/>
    <w:rsid w:val="001A4109"/>
    <w:rsid w:val="001A6880"/>
    <w:rsid w:val="001B65FD"/>
    <w:rsid w:val="001C3921"/>
    <w:rsid w:val="001C40F5"/>
    <w:rsid w:val="001C5E2E"/>
    <w:rsid w:val="001D2B91"/>
    <w:rsid w:val="001E3F13"/>
    <w:rsid w:val="001E531F"/>
    <w:rsid w:val="001F5BE0"/>
    <w:rsid w:val="00207463"/>
    <w:rsid w:val="00211D35"/>
    <w:rsid w:val="00212618"/>
    <w:rsid w:val="00214A9D"/>
    <w:rsid w:val="002176A7"/>
    <w:rsid w:val="00232AA7"/>
    <w:rsid w:val="00234E19"/>
    <w:rsid w:val="00262C8A"/>
    <w:rsid w:val="00263286"/>
    <w:rsid w:val="00266A59"/>
    <w:rsid w:val="00271764"/>
    <w:rsid w:val="00272F8F"/>
    <w:rsid w:val="00280700"/>
    <w:rsid w:val="00282ED6"/>
    <w:rsid w:val="002867DB"/>
    <w:rsid w:val="002878CD"/>
    <w:rsid w:val="0029381D"/>
    <w:rsid w:val="002A29A8"/>
    <w:rsid w:val="002A7E42"/>
    <w:rsid w:val="002B39B0"/>
    <w:rsid w:val="002B4629"/>
    <w:rsid w:val="002B7D73"/>
    <w:rsid w:val="002C7A7D"/>
    <w:rsid w:val="002D3D56"/>
    <w:rsid w:val="002E68F8"/>
    <w:rsid w:val="002F2521"/>
    <w:rsid w:val="002F698B"/>
    <w:rsid w:val="00312318"/>
    <w:rsid w:val="00312EFF"/>
    <w:rsid w:val="0031471B"/>
    <w:rsid w:val="003147C8"/>
    <w:rsid w:val="003312BD"/>
    <w:rsid w:val="00335097"/>
    <w:rsid w:val="00364565"/>
    <w:rsid w:val="003667A9"/>
    <w:rsid w:val="003706FF"/>
    <w:rsid w:val="00380C39"/>
    <w:rsid w:val="00385289"/>
    <w:rsid w:val="00386152"/>
    <w:rsid w:val="00393D2D"/>
    <w:rsid w:val="003A1E74"/>
    <w:rsid w:val="003A3DB4"/>
    <w:rsid w:val="003B1E4B"/>
    <w:rsid w:val="003B6D86"/>
    <w:rsid w:val="003C1216"/>
    <w:rsid w:val="003C4590"/>
    <w:rsid w:val="003D5F3D"/>
    <w:rsid w:val="003F3E6E"/>
    <w:rsid w:val="003F4A2B"/>
    <w:rsid w:val="003F7429"/>
    <w:rsid w:val="00400768"/>
    <w:rsid w:val="00416D86"/>
    <w:rsid w:val="00416E30"/>
    <w:rsid w:val="0044133B"/>
    <w:rsid w:val="004626F5"/>
    <w:rsid w:val="0046511C"/>
    <w:rsid w:val="004653F5"/>
    <w:rsid w:val="00480790"/>
    <w:rsid w:val="004978B6"/>
    <w:rsid w:val="004A3F2A"/>
    <w:rsid w:val="004B2ADD"/>
    <w:rsid w:val="004B345F"/>
    <w:rsid w:val="004B45E0"/>
    <w:rsid w:val="004B6F57"/>
    <w:rsid w:val="004C488F"/>
    <w:rsid w:val="004C61B6"/>
    <w:rsid w:val="004D6F49"/>
    <w:rsid w:val="004E054D"/>
    <w:rsid w:val="004E6A1F"/>
    <w:rsid w:val="004F515E"/>
    <w:rsid w:val="005049DF"/>
    <w:rsid w:val="00504F62"/>
    <w:rsid w:val="00505D91"/>
    <w:rsid w:val="00506F9C"/>
    <w:rsid w:val="005151B1"/>
    <w:rsid w:val="00516609"/>
    <w:rsid w:val="00526E20"/>
    <w:rsid w:val="005371B8"/>
    <w:rsid w:val="00542020"/>
    <w:rsid w:val="005515F8"/>
    <w:rsid w:val="00557687"/>
    <w:rsid w:val="00572A30"/>
    <w:rsid w:val="00575389"/>
    <w:rsid w:val="0057763D"/>
    <w:rsid w:val="005871D5"/>
    <w:rsid w:val="00596878"/>
    <w:rsid w:val="005A3B1C"/>
    <w:rsid w:val="005A4259"/>
    <w:rsid w:val="005A5E5B"/>
    <w:rsid w:val="005B2379"/>
    <w:rsid w:val="005C027D"/>
    <w:rsid w:val="005C5950"/>
    <w:rsid w:val="005C79AA"/>
    <w:rsid w:val="005D0B7B"/>
    <w:rsid w:val="005D4563"/>
    <w:rsid w:val="005E368A"/>
    <w:rsid w:val="005E53FB"/>
    <w:rsid w:val="005F01F3"/>
    <w:rsid w:val="006049AC"/>
    <w:rsid w:val="00604B33"/>
    <w:rsid w:val="00611E19"/>
    <w:rsid w:val="00614811"/>
    <w:rsid w:val="00617972"/>
    <w:rsid w:val="006222F3"/>
    <w:rsid w:val="00622EFC"/>
    <w:rsid w:val="0062789B"/>
    <w:rsid w:val="00630EFD"/>
    <w:rsid w:val="00635697"/>
    <w:rsid w:val="00636E75"/>
    <w:rsid w:val="006371EC"/>
    <w:rsid w:val="00641EE6"/>
    <w:rsid w:val="00644B62"/>
    <w:rsid w:val="0065092D"/>
    <w:rsid w:val="006526A7"/>
    <w:rsid w:val="0066733C"/>
    <w:rsid w:val="00677427"/>
    <w:rsid w:val="00681305"/>
    <w:rsid w:val="00695216"/>
    <w:rsid w:val="006A27C4"/>
    <w:rsid w:val="006A3542"/>
    <w:rsid w:val="006B334E"/>
    <w:rsid w:val="006B5319"/>
    <w:rsid w:val="006D7793"/>
    <w:rsid w:val="006E5945"/>
    <w:rsid w:val="006E606F"/>
    <w:rsid w:val="006F3EA3"/>
    <w:rsid w:val="006F49E2"/>
    <w:rsid w:val="00707496"/>
    <w:rsid w:val="00710AC8"/>
    <w:rsid w:val="0071726C"/>
    <w:rsid w:val="007325D9"/>
    <w:rsid w:val="00741120"/>
    <w:rsid w:val="00754672"/>
    <w:rsid w:val="00766203"/>
    <w:rsid w:val="00767964"/>
    <w:rsid w:val="00770AEF"/>
    <w:rsid w:val="00770BB2"/>
    <w:rsid w:val="00771391"/>
    <w:rsid w:val="007779FE"/>
    <w:rsid w:val="00782B03"/>
    <w:rsid w:val="00787855"/>
    <w:rsid w:val="00793DEF"/>
    <w:rsid w:val="00795379"/>
    <w:rsid w:val="007A0E45"/>
    <w:rsid w:val="007A2A10"/>
    <w:rsid w:val="007A42A8"/>
    <w:rsid w:val="007B1AE9"/>
    <w:rsid w:val="007C054A"/>
    <w:rsid w:val="007C36CB"/>
    <w:rsid w:val="007D2297"/>
    <w:rsid w:val="007D4CA6"/>
    <w:rsid w:val="007F71F4"/>
    <w:rsid w:val="007F77DB"/>
    <w:rsid w:val="00800E2D"/>
    <w:rsid w:val="00802148"/>
    <w:rsid w:val="00802E85"/>
    <w:rsid w:val="00803738"/>
    <w:rsid w:val="00810E75"/>
    <w:rsid w:val="00811B53"/>
    <w:rsid w:val="0081553B"/>
    <w:rsid w:val="00816A49"/>
    <w:rsid w:val="00823008"/>
    <w:rsid w:val="0082521C"/>
    <w:rsid w:val="008275FF"/>
    <w:rsid w:val="0083560B"/>
    <w:rsid w:val="0084263C"/>
    <w:rsid w:val="00855643"/>
    <w:rsid w:val="00862A54"/>
    <w:rsid w:val="00862E4F"/>
    <w:rsid w:val="00865EE1"/>
    <w:rsid w:val="00874347"/>
    <w:rsid w:val="00883E71"/>
    <w:rsid w:val="008869A2"/>
    <w:rsid w:val="0089643A"/>
    <w:rsid w:val="008A0F0A"/>
    <w:rsid w:val="008A1D32"/>
    <w:rsid w:val="008A20C1"/>
    <w:rsid w:val="008A4A46"/>
    <w:rsid w:val="008C2A5C"/>
    <w:rsid w:val="008C2EF7"/>
    <w:rsid w:val="008E5500"/>
    <w:rsid w:val="008E738B"/>
    <w:rsid w:val="008F0449"/>
    <w:rsid w:val="008F55BA"/>
    <w:rsid w:val="00904477"/>
    <w:rsid w:val="00914830"/>
    <w:rsid w:val="00915931"/>
    <w:rsid w:val="00917721"/>
    <w:rsid w:val="0091773D"/>
    <w:rsid w:val="00927285"/>
    <w:rsid w:val="00927EB5"/>
    <w:rsid w:val="00940B01"/>
    <w:rsid w:val="0094333E"/>
    <w:rsid w:val="00952DFB"/>
    <w:rsid w:val="0095647D"/>
    <w:rsid w:val="00972830"/>
    <w:rsid w:val="00973F03"/>
    <w:rsid w:val="009904A8"/>
    <w:rsid w:val="00993A67"/>
    <w:rsid w:val="009A1A31"/>
    <w:rsid w:val="009B3656"/>
    <w:rsid w:val="009B4059"/>
    <w:rsid w:val="009D2A9D"/>
    <w:rsid w:val="009E28EA"/>
    <w:rsid w:val="009F5250"/>
    <w:rsid w:val="00A03671"/>
    <w:rsid w:val="00A03A1B"/>
    <w:rsid w:val="00A064D4"/>
    <w:rsid w:val="00A13222"/>
    <w:rsid w:val="00A1561B"/>
    <w:rsid w:val="00A16C35"/>
    <w:rsid w:val="00A22F30"/>
    <w:rsid w:val="00A51546"/>
    <w:rsid w:val="00A54476"/>
    <w:rsid w:val="00A73EB0"/>
    <w:rsid w:val="00A8705E"/>
    <w:rsid w:val="00A963E2"/>
    <w:rsid w:val="00AA4CA9"/>
    <w:rsid w:val="00AB2D80"/>
    <w:rsid w:val="00AB2E91"/>
    <w:rsid w:val="00AB72BA"/>
    <w:rsid w:val="00AC1999"/>
    <w:rsid w:val="00AC1D91"/>
    <w:rsid w:val="00AC2196"/>
    <w:rsid w:val="00AD7759"/>
    <w:rsid w:val="00AE06DE"/>
    <w:rsid w:val="00AF3A1B"/>
    <w:rsid w:val="00B0122B"/>
    <w:rsid w:val="00B0402E"/>
    <w:rsid w:val="00B066A1"/>
    <w:rsid w:val="00B06F0C"/>
    <w:rsid w:val="00B15EA2"/>
    <w:rsid w:val="00B15F8B"/>
    <w:rsid w:val="00B31D04"/>
    <w:rsid w:val="00B35A87"/>
    <w:rsid w:val="00B44CEE"/>
    <w:rsid w:val="00B52D6F"/>
    <w:rsid w:val="00B53A47"/>
    <w:rsid w:val="00B5768C"/>
    <w:rsid w:val="00B814C6"/>
    <w:rsid w:val="00B85132"/>
    <w:rsid w:val="00B86D45"/>
    <w:rsid w:val="00B92093"/>
    <w:rsid w:val="00B977FB"/>
    <w:rsid w:val="00BA3684"/>
    <w:rsid w:val="00BA5F03"/>
    <w:rsid w:val="00BA771C"/>
    <w:rsid w:val="00BB305D"/>
    <w:rsid w:val="00BB4051"/>
    <w:rsid w:val="00BB6195"/>
    <w:rsid w:val="00BC259D"/>
    <w:rsid w:val="00BD0809"/>
    <w:rsid w:val="00BD6458"/>
    <w:rsid w:val="00BD6AD6"/>
    <w:rsid w:val="00BE3CC1"/>
    <w:rsid w:val="00C00BF5"/>
    <w:rsid w:val="00C02D2D"/>
    <w:rsid w:val="00C05812"/>
    <w:rsid w:val="00C30B97"/>
    <w:rsid w:val="00C4545D"/>
    <w:rsid w:val="00C50578"/>
    <w:rsid w:val="00C5424F"/>
    <w:rsid w:val="00C6237A"/>
    <w:rsid w:val="00C62C9B"/>
    <w:rsid w:val="00C66622"/>
    <w:rsid w:val="00C82E0B"/>
    <w:rsid w:val="00C848B1"/>
    <w:rsid w:val="00C96108"/>
    <w:rsid w:val="00CA2ACC"/>
    <w:rsid w:val="00CB4499"/>
    <w:rsid w:val="00CB5ED6"/>
    <w:rsid w:val="00CB7468"/>
    <w:rsid w:val="00CC0265"/>
    <w:rsid w:val="00CC4C29"/>
    <w:rsid w:val="00CC5C2F"/>
    <w:rsid w:val="00CC7C10"/>
    <w:rsid w:val="00CD2F86"/>
    <w:rsid w:val="00CD6DD1"/>
    <w:rsid w:val="00CD73E6"/>
    <w:rsid w:val="00CD78ED"/>
    <w:rsid w:val="00CE22A3"/>
    <w:rsid w:val="00CE3843"/>
    <w:rsid w:val="00CE3C86"/>
    <w:rsid w:val="00CE571B"/>
    <w:rsid w:val="00CE5A59"/>
    <w:rsid w:val="00CF52FC"/>
    <w:rsid w:val="00D0788F"/>
    <w:rsid w:val="00D20A99"/>
    <w:rsid w:val="00D250A7"/>
    <w:rsid w:val="00D2702B"/>
    <w:rsid w:val="00D40E5A"/>
    <w:rsid w:val="00D42C5B"/>
    <w:rsid w:val="00D5625C"/>
    <w:rsid w:val="00D608C1"/>
    <w:rsid w:val="00D609FA"/>
    <w:rsid w:val="00D639C4"/>
    <w:rsid w:val="00D63B0D"/>
    <w:rsid w:val="00D70884"/>
    <w:rsid w:val="00D75CCC"/>
    <w:rsid w:val="00D75D34"/>
    <w:rsid w:val="00D865E5"/>
    <w:rsid w:val="00D87AB4"/>
    <w:rsid w:val="00D92E40"/>
    <w:rsid w:val="00DA5248"/>
    <w:rsid w:val="00DB1C85"/>
    <w:rsid w:val="00DB3562"/>
    <w:rsid w:val="00DB6106"/>
    <w:rsid w:val="00DC0142"/>
    <w:rsid w:val="00DC74A4"/>
    <w:rsid w:val="00DD1505"/>
    <w:rsid w:val="00DD77C8"/>
    <w:rsid w:val="00DD7F3F"/>
    <w:rsid w:val="00DE375C"/>
    <w:rsid w:val="00DF0DE3"/>
    <w:rsid w:val="00DF7CE2"/>
    <w:rsid w:val="00E045B6"/>
    <w:rsid w:val="00E07DA8"/>
    <w:rsid w:val="00E11833"/>
    <w:rsid w:val="00E23ACD"/>
    <w:rsid w:val="00E261ED"/>
    <w:rsid w:val="00E30249"/>
    <w:rsid w:val="00E43C0B"/>
    <w:rsid w:val="00E47FEC"/>
    <w:rsid w:val="00E53D95"/>
    <w:rsid w:val="00E57502"/>
    <w:rsid w:val="00E57E8D"/>
    <w:rsid w:val="00E62DAC"/>
    <w:rsid w:val="00E644F1"/>
    <w:rsid w:val="00E761DD"/>
    <w:rsid w:val="00E90907"/>
    <w:rsid w:val="00E9651A"/>
    <w:rsid w:val="00EB7ACE"/>
    <w:rsid w:val="00EE3D54"/>
    <w:rsid w:val="00EE4B94"/>
    <w:rsid w:val="00EE6BC6"/>
    <w:rsid w:val="00EE7E8E"/>
    <w:rsid w:val="00EF631D"/>
    <w:rsid w:val="00F026D2"/>
    <w:rsid w:val="00F14962"/>
    <w:rsid w:val="00F2310E"/>
    <w:rsid w:val="00F45D18"/>
    <w:rsid w:val="00F47294"/>
    <w:rsid w:val="00F81857"/>
    <w:rsid w:val="00F86BF8"/>
    <w:rsid w:val="00F90506"/>
    <w:rsid w:val="00FB0898"/>
    <w:rsid w:val="00FB3F7F"/>
    <w:rsid w:val="00FC7C30"/>
    <w:rsid w:val="00FD48E7"/>
    <w:rsid w:val="00FE02EE"/>
    <w:rsid w:val="00FE0BD4"/>
    <w:rsid w:val="00FE79A9"/>
    <w:rsid w:val="00FF0543"/>
    <w:rsid w:val="00FF1DA5"/>
    <w:rsid w:val="00FF5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AB6A3"/>
  <w14:defaultImageDpi w14:val="32767"/>
  <w15:docId w15:val="{1CF313CE-CC87-4F2B-9979-9A17ADE61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5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45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45B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045B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045B6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1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1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1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1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1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1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14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F71F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customStyle="1" w:styleId="citation">
    <w:name w:val="citation"/>
    <w:basedOn w:val="Domylnaczcionkaakapitu"/>
    <w:rsid w:val="00207463"/>
  </w:style>
  <w:style w:type="paragraph" w:styleId="Poprawka">
    <w:name w:val="Revision"/>
    <w:hidden/>
    <w:uiPriority w:val="99"/>
    <w:semiHidden/>
    <w:rsid w:val="00506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04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1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878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7861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942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6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815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75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76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83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620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812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068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0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8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9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8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9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5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964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117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545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9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6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1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4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9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1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3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8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8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6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8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9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12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6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7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7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5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0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2237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514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845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66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976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54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6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6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6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4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8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0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2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8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1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3D170-F973-423D-80E1-630D6DB3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8</Pages>
  <Words>1321</Words>
  <Characters>7927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9230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Krak</dc:creator>
  <cp:lastModifiedBy>Banaś Krzysztof</cp:lastModifiedBy>
  <cp:revision>15</cp:revision>
  <dcterms:created xsi:type="dcterms:W3CDTF">2017-11-23T19:49:00Z</dcterms:created>
  <dcterms:modified xsi:type="dcterms:W3CDTF">2023-07-14T08:44:00Z</dcterms:modified>
</cp:coreProperties>
</file>